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7E7B" w:rsidRDefault="00C47E7B" w:rsidP="00C47E7B">
      <w:pPr>
        <w:spacing w:line="276" w:lineRule="auto"/>
        <w:rPr>
          <w:b/>
          <w:color w:val="1F497D"/>
          <w:sz w:val="28"/>
          <w:szCs w:val="28"/>
        </w:rPr>
      </w:pPr>
      <w:r w:rsidRPr="00C47E7B">
        <w:rPr>
          <w:b/>
          <w:color w:val="1F497D"/>
          <w:sz w:val="28"/>
          <w:szCs w:val="28"/>
        </w:rPr>
        <w:t>Health eWorkforce PM Meeting</w:t>
      </w:r>
      <w:r w:rsidRPr="00C47E7B">
        <w:rPr>
          <w:b/>
          <w:color w:val="1F497D"/>
          <w:sz w:val="28"/>
          <w:szCs w:val="28"/>
        </w:rPr>
        <w:t>, March 18, 2015 @ 1PM</w:t>
      </w:r>
      <w:r w:rsidRPr="00C47E7B">
        <w:rPr>
          <w:b/>
          <w:color w:val="1F497D"/>
          <w:sz w:val="28"/>
          <w:szCs w:val="28"/>
        </w:rPr>
        <w:t xml:space="preserve"> </w:t>
      </w:r>
    </w:p>
    <w:p w:rsidR="007A07C0" w:rsidRDefault="007A07C0" w:rsidP="00594268">
      <w:pPr>
        <w:rPr>
          <w:rStyle w:val="Strong"/>
        </w:rPr>
      </w:pPr>
    </w:p>
    <w:p w:rsidR="000247B9" w:rsidRDefault="00C47E7B" w:rsidP="00594268">
      <w:pPr>
        <w:rPr>
          <w:rStyle w:val="Strong"/>
        </w:rPr>
      </w:pPr>
      <w:r>
        <w:rPr>
          <w:rStyle w:val="Strong"/>
        </w:rPr>
        <w:t>NOTES</w:t>
      </w:r>
      <w:r w:rsidR="009871A7">
        <w:rPr>
          <w:rStyle w:val="Strong"/>
        </w:rPr>
        <w:t xml:space="preserve">   </w:t>
      </w:r>
    </w:p>
    <w:tbl>
      <w:tblPr>
        <w:tblStyle w:val="TableGrid"/>
        <w:tblW w:w="15145" w:type="dxa"/>
        <w:tblInd w:w="205" w:type="dxa"/>
        <w:tblCellMar>
          <w:top w:w="115" w:type="dxa"/>
          <w:left w:w="115" w:type="dxa"/>
          <w:bottom w:w="115" w:type="dxa"/>
          <w:right w:w="115" w:type="dxa"/>
        </w:tblCellMar>
        <w:tblLook w:val="01E0" w:firstRow="1" w:lastRow="1" w:firstColumn="1" w:lastColumn="1" w:noHBand="0" w:noVBand="0"/>
      </w:tblPr>
      <w:tblGrid>
        <w:gridCol w:w="3690"/>
        <w:gridCol w:w="6334"/>
        <w:gridCol w:w="5121"/>
      </w:tblGrid>
      <w:tr w:rsidR="00C563C1" w:rsidRPr="007827E4" w:rsidTr="00B06D03">
        <w:tc>
          <w:tcPr>
            <w:tcW w:w="15145" w:type="dxa"/>
            <w:gridSpan w:val="3"/>
            <w:tcBorders>
              <w:bottom w:val="single" w:sz="4" w:space="0" w:color="auto"/>
            </w:tcBorders>
          </w:tcPr>
          <w:p w:rsidR="00FA003B" w:rsidRPr="007827E4" w:rsidRDefault="00BF3C91" w:rsidP="00840EEC">
            <w:pPr>
              <w:rPr>
                <w:rFonts w:asciiTheme="minorHAnsi" w:hAnsiTheme="minorHAnsi" w:cstheme="minorHAnsi"/>
                <w:sz w:val="22"/>
                <w:szCs w:val="22"/>
              </w:rPr>
            </w:pPr>
            <w:r w:rsidRPr="007827E4">
              <w:rPr>
                <w:rFonts w:asciiTheme="minorHAnsi" w:hAnsiTheme="minorHAnsi" w:cstheme="minorHAnsi"/>
                <w:b/>
                <w:sz w:val="22"/>
                <w:szCs w:val="22"/>
              </w:rPr>
              <w:t>Invited</w:t>
            </w:r>
            <w:r w:rsidR="005577E0" w:rsidRPr="007827E4">
              <w:rPr>
                <w:rFonts w:asciiTheme="minorHAnsi" w:hAnsiTheme="minorHAnsi" w:cstheme="minorHAnsi"/>
                <w:b/>
                <w:sz w:val="22"/>
                <w:szCs w:val="22"/>
              </w:rPr>
              <w:t>:</w:t>
            </w:r>
            <w:r w:rsidR="00A460F8">
              <w:rPr>
                <w:rFonts w:asciiTheme="minorHAnsi" w:hAnsiTheme="minorHAnsi" w:cstheme="minorHAnsi"/>
                <w:b/>
                <w:sz w:val="22"/>
                <w:szCs w:val="22"/>
              </w:rPr>
              <w:t xml:space="preserve"> </w:t>
            </w:r>
            <w:r w:rsidR="00531885">
              <w:rPr>
                <w:rFonts w:asciiTheme="minorHAnsi" w:hAnsiTheme="minorHAnsi" w:cstheme="minorHAnsi"/>
                <w:b/>
                <w:sz w:val="22"/>
                <w:szCs w:val="22"/>
              </w:rPr>
              <w:t>Natalie Reilly</w:t>
            </w:r>
            <w:r w:rsidR="008F72A4">
              <w:rPr>
                <w:rFonts w:asciiTheme="minorHAnsi" w:hAnsiTheme="minorHAnsi" w:cstheme="minorHAnsi"/>
                <w:b/>
                <w:sz w:val="22"/>
                <w:szCs w:val="22"/>
              </w:rPr>
              <w:t xml:space="preserve">;  Gregg Sapp; </w:t>
            </w:r>
            <w:r w:rsidR="00194010">
              <w:rPr>
                <w:rFonts w:asciiTheme="minorHAnsi" w:hAnsiTheme="minorHAnsi" w:cstheme="minorHAnsi"/>
                <w:b/>
                <w:sz w:val="22"/>
                <w:szCs w:val="22"/>
              </w:rPr>
              <w:t>Robert Foley;</w:t>
            </w:r>
            <w:r w:rsidR="00495629">
              <w:rPr>
                <w:rFonts w:asciiTheme="minorHAnsi" w:hAnsiTheme="minorHAnsi" w:cstheme="minorHAnsi"/>
                <w:b/>
                <w:sz w:val="22"/>
                <w:szCs w:val="22"/>
              </w:rPr>
              <w:t xml:space="preserve"> </w:t>
            </w:r>
            <w:r w:rsidR="00194010">
              <w:rPr>
                <w:rFonts w:asciiTheme="minorHAnsi" w:hAnsiTheme="minorHAnsi" w:cstheme="minorHAnsi"/>
                <w:b/>
                <w:sz w:val="22"/>
                <w:szCs w:val="22"/>
              </w:rPr>
              <w:t xml:space="preserve"> Donna Moran</w:t>
            </w:r>
            <w:r w:rsidR="00495629">
              <w:rPr>
                <w:rFonts w:asciiTheme="minorHAnsi" w:hAnsiTheme="minorHAnsi" w:cstheme="minorHAnsi"/>
                <w:b/>
                <w:sz w:val="22"/>
                <w:szCs w:val="22"/>
              </w:rPr>
              <w:t xml:space="preserve">; </w:t>
            </w:r>
            <w:r w:rsidR="00FA0E16">
              <w:rPr>
                <w:rFonts w:asciiTheme="minorHAnsi" w:hAnsiTheme="minorHAnsi" w:cstheme="minorHAnsi"/>
                <w:b/>
                <w:sz w:val="22"/>
                <w:szCs w:val="22"/>
              </w:rPr>
              <w:t xml:space="preserve"> Maria Anastario; </w:t>
            </w:r>
            <w:r w:rsidR="00194010">
              <w:rPr>
                <w:rFonts w:asciiTheme="minorHAnsi" w:hAnsiTheme="minorHAnsi" w:cstheme="minorHAnsi"/>
                <w:b/>
                <w:sz w:val="22"/>
                <w:szCs w:val="22"/>
              </w:rPr>
              <w:t>Esther Daniels;</w:t>
            </w:r>
            <w:r w:rsidR="00A460F8">
              <w:rPr>
                <w:rFonts w:asciiTheme="minorHAnsi" w:hAnsiTheme="minorHAnsi" w:cstheme="minorHAnsi"/>
                <w:b/>
                <w:sz w:val="22"/>
                <w:szCs w:val="22"/>
              </w:rPr>
              <w:t xml:space="preserve"> Helen Andries</w:t>
            </w:r>
            <w:r w:rsidR="00392870" w:rsidRPr="007827E4">
              <w:rPr>
                <w:rFonts w:asciiTheme="minorHAnsi" w:hAnsiTheme="minorHAnsi" w:cstheme="minorHAnsi"/>
                <w:b/>
                <w:sz w:val="22"/>
                <w:szCs w:val="22"/>
              </w:rPr>
              <w:t>;</w:t>
            </w:r>
            <w:r w:rsidR="008F72A4">
              <w:rPr>
                <w:rFonts w:asciiTheme="minorHAnsi" w:hAnsiTheme="minorHAnsi" w:cstheme="minorHAnsi"/>
                <w:b/>
                <w:sz w:val="22"/>
                <w:szCs w:val="22"/>
              </w:rPr>
              <w:t xml:space="preserve"> </w:t>
            </w:r>
            <w:r w:rsidR="00E65A91" w:rsidRPr="007827E4">
              <w:rPr>
                <w:rFonts w:asciiTheme="minorHAnsi" w:hAnsiTheme="minorHAnsi" w:cstheme="minorHAnsi"/>
                <w:b/>
                <w:sz w:val="22"/>
                <w:szCs w:val="22"/>
              </w:rPr>
              <w:t xml:space="preserve"> </w:t>
            </w:r>
            <w:r w:rsidR="00811637" w:rsidRPr="007827E4">
              <w:rPr>
                <w:rFonts w:asciiTheme="minorHAnsi" w:hAnsiTheme="minorHAnsi" w:cstheme="minorHAnsi"/>
                <w:b/>
                <w:sz w:val="22"/>
                <w:szCs w:val="22"/>
              </w:rPr>
              <w:t>Patricia Dombrowski</w:t>
            </w:r>
            <w:r w:rsidR="007C1BBF" w:rsidRPr="007827E4">
              <w:rPr>
                <w:rFonts w:asciiTheme="minorHAnsi" w:hAnsiTheme="minorHAnsi" w:cstheme="minorHAnsi"/>
                <w:b/>
                <w:sz w:val="22"/>
                <w:szCs w:val="22"/>
              </w:rPr>
              <w:t>;</w:t>
            </w:r>
            <w:r w:rsidR="008F72A4">
              <w:rPr>
                <w:rFonts w:asciiTheme="minorHAnsi" w:hAnsiTheme="minorHAnsi" w:cstheme="minorHAnsi"/>
                <w:b/>
                <w:sz w:val="22"/>
                <w:szCs w:val="22"/>
              </w:rPr>
              <w:t xml:space="preserve"> Matt Kenna;</w:t>
            </w:r>
            <w:r w:rsidR="00D73035">
              <w:rPr>
                <w:rFonts w:asciiTheme="minorHAnsi" w:hAnsiTheme="minorHAnsi" w:cstheme="minorHAnsi"/>
                <w:b/>
                <w:sz w:val="22"/>
                <w:szCs w:val="22"/>
              </w:rPr>
              <w:t xml:space="preserve"> Margaret </w:t>
            </w:r>
            <w:r w:rsidR="008F72A4">
              <w:rPr>
                <w:rFonts w:asciiTheme="minorHAnsi" w:hAnsiTheme="minorHAnsi" w:cstheme="minorHAnsi"/>
                <w:b/>
                <w:sz w:val="22"/>
                <w:szCs w:val="22"/>
              </w:rPr>
              <w:t>Murphy</w:t>
            </w:r>
            <w:r w:rsidR="00E2602C">
              <w:rPr>
                <w:rFonts w:asciiTheme="minorHAnsi" w:hAnsiTheme="minorHAnsi" w:cstheme="minorHAnsi"/>
                <w:b/>
                <w:sz w:val="22"/>
                <w:szCs w:val="22"/>
              </w:rPr>
              <w:t>; Andy Bruc</w:t>
            </w:r>
            <w:r w:rsidR="00FA0E16">
              <w:rPr>
                <w:rFonts w:asciiTheme="minorHAnsi" w:hAnsiTheme="minorHAnsi" w:cstheme="minorHAnsi"/>
                <w:b/>
                <w:sz w:val="22"/>
                <w:szCs w:val="22"/>
              </w:rPr>
              <w:t>ia;</w:t>
            </w:r>
            <w:r w:rsidR="002B22A0">
              <w:rPr>
                <w:rFonts w:asciiTheme="minorHAnsi" w:hAnsiTheme="minorHAnsi" w:cstheme="minorHAnsi"/>
                <w:b/>
                <w:sz w:val="22"/>
                <w:szCs w:val="22"/>
              </w:rPr>
              <w:t xml:space="preserve"> Roger Adams</w:t>
            </w:r>
            <w:r w:rsidR="002E2C49">
              <w:rPr>
                <w:rFonts w:asciiTheme="minorHAnsi" w:hAnsiTheme="minorHAnsi" w:cstheme="minorHAnsi"/>
                <w:b/>
                <w:sz w:val="22"/>
                <w:szCs w:val="22"/>
              </w:rPr>
              <w:t>; Kelly Paustain</w:t>
            </w:r>
            <w:r w:rsidR="008A5C93">
              <w:rPr>
                <w:rFonts w:asciiTheme="minorHAnsi" w:hAnsiTheme="minorHAnsi" w:cstheme="minorHAnsi"/>
                <w:b/>
                <w:sz w:val="22"/>
                <w:szCs w:val="22"/>
              </w:rPr>
              <w:t xml:space="preserve">; </w:t>
            </w:r>
            <w:r w:rsidR="00DF03BC">
              <w:rPr>
                <w:rFonts w:asciiTheme="minorHAnsi" w:hAnsiTheme="minorHAnsi" w:cstheme="minorHAnsi"/>
                <w:b/>
                <w:sz w:val="22"/>
                <w:szCs w:val="22"/>
              </w:rPr>
              <w:t>Debbie Kogan</w:t>
            </w:r>
            <w:r w:rsidR="004C614E">
              <w:rPr>
                <w:rFonts w:asciiTheme="minorHAnsi" w:hAnsiTheme="minorHAnsi" w:cstheme="minorHAnsi"/>
                <w:b/>
                <w:sz w:val="22"/>
                <w:szCs w:val="22"/>
              </w:rPr>
              <w:t>; Heather Neikirk</w:t>
            </w:r>
            <w:r w:rsidR="000B1DEB">
              <w:rPr>
                <w:rFonts w:asciiTheme="minorHAnsi" w:hAnsiTheme="minorHAnsi" w:cstheme="minorHAnsi"/>
                <w:b/>
                <w:sz w:val="22"/>
                <w:szCs w:val="22"/>
              </w:rPr>
              <w:t>; Pam Heeke</w:t>
            </w:r>
            <w:r w:rsidR="000D657C">
              <w:rPr>
                <w:rFonts w:asciiTheme="minorHAnsi" w:hAnsiTheme="minorHAnsi" w:cstheme="minorHAnsi"/>
                <w:b/>
                <w:sz w:val="22"/>
                <w:szCs w:val="22"/>
              </w:rPr>
              <w:t xml:space="preserve">; </w:t>
            </w:r>
            <w:r w:rsidR="006A3E9E">
              <w:rPr>
                <w:rFonts w:asciiTheme="minorHAnsi" w:hAnsiTheme="minorHAnsi" w:cstheme="minorHAnsi"/>
                <w:b/>
                <w:sz w:val="22"/>
                <w:szCs w:val="22"/>
              </w:rPr>
              <w:t>Steve Vincent</w:t>
            </w:r>
            <w:r w:rsidR="00FA0E16">
              <w:rPr>
                <w:rFonts w:asciiTheme="minorHAnsi" w:hAnsiTheme="minorHAnsi" w:cstheme="minorHAnsi"/>
                <w:b/>
                <w:sz w:val="22"/>
                <w:szCs w:val="22"/>
              </w:rPr>
              <w:t>; Michelle Chaudoir; Matt Bryant; Adriana Thomas</w:t>
            </w:r>
            <w:r w:rsidR="00840EEC">
              <w:rPr>
                <w:rFonts w:asciiTheme="minorHAnsi" w:hAnsiTheme="minorHAnsi" w:cstheme="minorHAnsi"/>
                <w:b/>
                <w:sz w:val="22"/>
                <w:szCs w:val="22"/>
              </w:rPr>
              <w:t>; Matt Kenna; Vivian Todhunter</w:t>
            </w:r>
          </w:p>
        </w:tc>
      </w:tr>
      <w:tr w:rsidR="00C563C1" w:rsidRPr="007827E4" w:rsidTr="009871A7">
        <w:trPr>
          <w:trHeight w:val="523"/>
        </w:trPr>
        <w:tc>
          <w:tcPr>
            <w:tcW w:w="3690" w:type="dxa"/>
            <w:shd w:val="clear" w:color="auto" w:fill="E0E0E0"/>
          </w:tcPr>
          <w:p w:rsidR="00C563C1" w:rsidRPr="007827E4" w:rsidRDefault="00A57A55" w:rsidP="00C563C1">
            <w:pPr>
              <w:jc w:val="center"/>
              <w:rPr>
                <w:rFonts w:asciiTheme="minorHAnsi" w:hAnsiTheme="minorHAnsi" w:cstheme="minorHAnsi"/>
                <w:b/>
                <w:i/>
                <w:sz w:val="22"/>
                <w:szCs w:val="22"/>
              </w:rPr>
            </w:pPr>
            <w:r w:rsidRPr="007827E4">
              <w:rPr>
                <w:rFonts w:asciiTheme="minorHAnsi" w:hAnsiTheme="minorHAnsi" w:cstheme="minorHAnsi"/>
                <w:b/>
                <w:i/>
                <w:sz w:val="22"/>
                <w:szCs w:val="22"/>
              </w:rPr>
              <w:t>Agen</w:t>
            </w:r>
            <w:r w:rsidR="00C563C1" w:rsidRPr="007827E4">
              <w:rPr>
                <w:rFonts w:asciiTheme="minorHAnsi" w:hAnsiTheme="minorHAnsi" w:cstheme="minorHAnsi"/>
                <w:b/>
                <w:i/>
                <w:sz w:val="22"/>
                <w:szCs w:val="22"/>
              </w:rPr>
              <w:t>da Items</w:t>
            </w:r>
          </w:p>
        </w:tc>
        <w:tc>
          <w:tcPr>
            <w:tcW w:w="6334" w:type="dxa"/>
            <w:shd w:val="clear" w:color="auto" w:fill="E0E0E0"/>
          </w:tcPr>
          <w:p w:rsidR="00C563C1" w:rsidRPr="007827E4" w:rsidRDefault="00C563C1" w:rsidP="00C563C1">
            <w:pPr>
              <w:jc w:val="center"/>
              <w:rPr>
                <w:rFonts w:asciiTheme="minorHAnsi" w:hAnsiTheme="minorHAnsi" w:cstheme="minorHAnsi"/>
                <w:b/>
                <w:i/>
                <w:sz w:val="22"/>
                <w:szCs w:val="22"/>
              </w:rPr>
            </w:pPr>
            <w:r w:rsidRPr="007827E4">
              <w:rPr>
                <w:rFonts w:asciiTheme="minorHAnsi" w:hAnsiTheme="minorHAnsi" w:cstheme="minorHAnsi"/>
                <w:b/>
                <w:i/>
                <w:sz w:val="22"/>
                <w:szCs w:val="22"/>
              </w:rPr>
              <w:t>Discussion</w:t>
            </w:r>
          </w:p>
        </w:tc>
        <w:tc>
          <w:tcPr>
            <w:tcW w:w="5121" w:type="dxa"/>
            <w:shd w:val="clear" w:color="auto" w:fill="E0E0E0"/>
          </w:tcPr>
          <w:p w:rsidR="00C563C1" w:rsidRPr="007827E4" w:rsidRDefault="00C563C1" w:rsidP="00C563C1">
            <w:pPr>
              <w:jc w:val="center"/>
              <w:rPr>
                <w:rFonts w:asciiTheme="minorHAnsi" w:hAnsiTheme="minorHAnsi" w:cstheme="minorHAnsi"/>
                <w:b/>
                <w:i/>
                <w:sz w:val="22"/>
                <w:szCs w:val="22"/>
              </w:rPr>
            </w:pPr>
            <w:r w:rsidRPr="007827E4">
              <w:rPr>
                <w:rFonts w:asciiTheme="minorHAnsi" w:hAnsiTheme="minorHAnsi" w:cstheme="minorHAnsi"/>
                <w:b/>
                <w:i/>
                <w:sz w:val="22"/>
                <w:szCs w:val="22"/>
              </w:rPr>
              <w:t>Action</w:t>
            </w:r>
          </w:p>
        </w:tc>
      </w:tr>
      <w:tr w:rsidR="00BD0EBC" w:rsidRPr="007827E4" w:rsidTr="009871A7">
        <w:tc>
          <w:tcPr>
            <w:tcW w:w="3690" w:type="dxa"/>
            <w:shd w:val="clear" w:color="auto" w:fill="FFFFFF" w:themeFill="background1"/>
          </w:tcPr>
          <w:p w:rsidR="00BE7EC6" w:rsidRDefault="000751F1" w:rsidP="00E2602C">
            <w:pPr>
              <w:rPr>
                <w:rFonts w:asciiTheme="minorHAnsi" w:hAnsiTheme="minorHAnsi" w:cstheme="minorHAnsi"/>
                <w:b/>
                <w:sz w:val="22"/>
                <w:szCs w:val="22"/>
              </w:rPr>
            </w:pPr>
            <w:r>
              <w:rPr>
                <w:rFonts w:asciiTheme="minorHAnsi" w:hAnsiTheme="minorHAnsi" w:cstheme="minorHAnsi"/>
                <w:b/>
                <w:sz w:val="22"/>
                <w:szCs w:val="22"/>
              </w:rPr>
              <w:t>Greetings from PM Facil</w:t>
            </w:r>
            <w:r w:rsidR="002671FB">
              <w:rPr>
                <w:rFonts w:asciiTheme="minorHAnsi" w:hAnsiTheme="minorHAnsi" w:cstheme="minorHAnsi"/>
                <w:b/>
                <w:sz w:val="22"/>
                <w:szCs w:val="22"/>
              </w:rPr>
              <w:t>itator</w:t>
            </w:r>
          </w:p>
          <w:p w:rsidR="000C1434" w:rsidRPr="00985142" w:rsidRDefault="00775F31" w:rsidP="00DF03BC">
            <w:pPr>
              <w:rPr>
                <w:rFonts w:asciiTheme="minorHAnsi" w:hAnsiTheme="minorHAnsi" w:cstheme="minorHAnsi"/>
                <w:i/>
                <w:sz w:val="20"/>
                <w:szCs w:val="20"/>
              </w:rPr>
            </w:pPr>
            <w:r>
              <w:rPr>
                <w:rFonts w:asciiTheme="minorHAnsi" w:hAnsiTheme="minorHAnsi" w:cstheme="minorHAnsi"/>
                <w:i/>
                <w:sz w:val="20"/>
                <w:szCs w:val="20"/>
              </w:rPr>
              <w:t>Maria Anastario</w:t>
            </w:r>
          </w:p>
        </w:tc>
        <w:tc>
          <w:tcPr>
            <w:tcW w:w="6334" w:type="dxa"/>
            <w:shd w:val="clear" w:color="auto" w:fill="FFFFFF" w:themeFill="background1"/>
          </w:tcPr>
          <w:p w:rsidR="00BD0EBC" w:rsidRDefault="00BD0EBC" w:rsidP="0043014C">
            <w:pPr>
              <w:rPr>
                <w:rFonts w:asciiTheme="minorHAnsi" w:hAnsiTheme="minorHAnsi" w:cstheme="minorHAnsi"/>
                <w:sz w:val="22"/>
                <w:szCs w:val="22"/>
              </w:rPr>
            </w:pPr>
          </w:p>
          <w:p w:rsidR="00F33A6A" w:rsidRDefault="00F33A6A" w:rsidP="007E77A1">
            <w:pPr>
              <w:rPr>
                <w:rFonts w:asciiTheme="minorHAnsi" w:hAnsiTheme="minorHAnsi" w:cstheme="minorHAnsi"/>
                <w:sz w:val="22"/>
                <w:szCs w:val="22"/>
              </w:rPr>
            </w:pPr>
          </w:p>
          <w:p w:rsidR="00F33A6A" w:rsidRPr="00F33A6A" w:rsidRDefault="00F33A6A" w:rsidP="007E77A1">
            <w:pPr>
              <w:rPr>
                <w:rFonts w:asciiTheme="minorHAnsi" w:hAnsiTheme="minorHAnsi" w:cstheme="minorHAnsi"/>
                <w:b/>
                <w:sz w:val="22"/>
                <w:szCs w:val="22"/>
              </w:rPr>
            </w:pPr>
          </w:p>
        </w:tc>
        <w:tc>
          <w:tcPr>
            <w:tcW w:w="5121" w:type="dxa"/>
            <w:shd w:val="clear" w:color="auto" w:fill="FFFFFF" w:themeFill="background1"/>
          </w:tcPr>
          <w:p w:rsidR="00BD0EBC" w:rsidRPr="007827E4" w:rsidRDefault="00BD0EBC" w:rsidP="00C563C1">
            <w:pPr>
              <w:jc w:val="center"/>
              <w:rPr>
                <w:rFonts w:asciiTheme="minorHAnsi" w:hAnsiTheme="minorHAnsi" w:cstheme="minorHAnsi"/>
                <w:b/>
                <w:i/>
                <w:sz w:val="22"/>
                <w:szCs w:val="22"/>
              </w:rPr>
            </w:pPr>
          </w:p>
        </w:tc>
      </w:tr>
      <w:tr w:rsidR="00204CF7" w:rsidRPr="007827E4" w:rsidTr="009871A7">
        <w:tc>
          <w:tcPr>
            <w:tcW w:w="3690" w:type="dxa"/>
            <w:shd w:val="clear" w:color="auto" w:fill="FFFFFF" w:themeFill="background1"/>
          </w:tcPr>
          <w:p w:rsidR="00B81443" w:rsidRDefault="002005EF" w:rsidP="0001773B">
            <w:pPr>
              <w:rPr>
                <w:rFonts w:asciiTheme="minorHAnsi" w:hAnsiTheme="minorHAnsi" w:cstheme="minorHAnsi"/>
                <w:b/>
                <w:sz w:val="22"/>
                <w:szCs w:val="22"/>
              </w:rPr>
            </w:pPr>
            <w:r w:rsidRPr="002005EF">
              <w:rPr>
                <w:rFonts w:asciiTheme="minorHAnsi" w:hAnsiTheme="minorHAnsi" w:cstheme="minorHAnsi"/>
                <w:b/>
                <w:sz w:val="22"/>
                <w:szCs w:val="22"/>
              </w:rPr>
              <w:t>Continuous Improvement</w:t>
            </w:r>
            <w:r>
              <w:rPr>
                <w:rFonts w:asciiTheme="minorHAnsi" w:hAnsiTheme="minorHAnsi" w:cstheme="minorHAnsi"/>
                <w:b/>
                <w:sz w:val="22"/>
                <w:szCs w:val="22"/>
              </w:rPr>
              <w:t xml:space="preserve"> </w:t>
            </w:r>
            <w:r w:rsidR="00D21BFA">
              <w:rPr>
                <w:rFonts w:asciiTheme="minorHAnsi" w:hAnsiTheme="minorHAnsi" w:cstheme="minorHAnsi"/>
                <w:b/>
                <w:sz w:val="22"/>
                <w:szCs w:val="22"/>
              </w:rPr>
              <w:t xml:space="preserve">Process </w:t>
            </w:r>
          </w:p>
          <w:p w:rsidR="002A6859" w:rsidRDefault="00985142" w:rsidP="0001773B">
            <w:pPr>
              <w:rPr>
                <w:rFonts w:asciiTheme="minorHAnsi" w:hAnsiTheme="minorHAnsi" w:cstheme="minorHAnsi"/>
                <w:b/>
                <w:sz w:val="22"/>
                <w:szCs w:val="22"/>
              </w:rPr>
            </w:pPr>
            <w:r>
              <w:rPr>
                <w:rFonts w:asciiTheme="minorHAnsi" w:hAnsiTheme="minorHAnsi" w:cstheme="minorHAnsi"/>
                <w:b/>
                <w:sz w:val="22"/>
                <w:szCs w:val="22"/>
              </w:rPr>
              <w:t>Topi</w:t>
            </w:r>
            <w:r w:rsidR="00775F31">
              <w:rPr>
                <w:rFonts w:asciiTheme="minorHAnsi" w:hAnsiTheme="minorHAnsi" w:cstheme="minorHAnsi"/>
                <w:b/>
                <w:sz w:val="22"/>
                <w:szCs w:val="22"/>
              </w:rPr>
              <w:t>c: Curriculum Dissemination</w:t>
            </w:r>
          </w:p>
          <w:p w:rsidR="002005EF" w:rsidRPr="00985142" w:rsidRDefault="00775F31" w:rsidP="0001773B">
            <w:pPr>
              <w:rPr>
                <w:rFonts w:asciiTheme="minorHAnsi" w:hAnsiTheme="minorHAnsi" w:cstheme="minorHAnsi"/>
                <w:i/>
                <w:sz w:val="20"/>
                <w:szCs w:val="20"/>
              </w:rPr>
            </w:pPr>
            <w:r>
              <w:rPr>
                <w:rFonts w:asciiTheme="minorHAnsi" w:hAnsiTheme="minorHAnsi" w:cstheme="minorHAnsi"/>
                <w:i/>
                <w:sz w:val="20"/>
                <w:szCs w:val="20"/>
              </w:rPr>
              <w:t xml:space="preserve">Maria </w:t>
            </w:r>
            <w:r w:rsidR="00675B41">
              <w:rPr>
                <w:rFonts w:asciiTheme="minorHAnsi" w:hAnsiTheme="minorHAnsi" w:cstheme="minorHAnsi"/>
                <w:i/>
                <w:sz w:val="20"/>
                <w:szCs w:val="20"/>
              </w:rPr>
              <w:t>&amp; Margaret &amp; Vivian &amp; All</w:t>
            </w:r>
          </w:p>
        </w:tc>
        <w:tc>
          <w:tcPr>
            <w:tcW w:w="6334" w:type="dxa"/>
            <w:shd w:val="clear" w:color="auto" w:fill="FFFFFF" w:themeFill="background1"/>
          </w:tcPr>
          <w:p w:rsidR="00775F31" w:rsidRDefault="00775F31" w:rsidP="00775F31">
            <w:pPr>
              <w:pStyle w:val="ListParagraph"/>
              <w:numPr>
                <w:ilvl w:val="0"/>
                <w:numId w:val="41"/>
              </w:numPr>
            </w:pPr>
            <w:r>
              <w:t>Number of online sites where materials are posted</w:t>
            </w:r>
          </w:p>
          <w:p w:rsidR="00775F31" w:rsidRDefault="00775F31" w:rsidP="00775F31">
            <w:pPr>
              <w:pStyle w:val="ListParagraph"/>
              <w:numPr>
                <w:ilvl w:val="0"/>
                <w:numId w:val="41"/>
              </w:numPr>
            </w:pPr>
            <w:r>
              <w:t>Promotion through professional associations, organizations</w:t>
            </w:r>
          </w:p>
          <w:p w:rsidR="00775F31" w:rsidRDefault="00775F31" w:rsidP="00775F31">
            <w:pPr>
              <w:pStyle w:val="ListParagraph"/>
              <w:numPr>
                <w:ilvl w:val="0"/>
                <w:numId w:val="42"/>
              </w:numPr>
            </w:pPr>
            <w:r>
              <w:t xml:space="preserve">Organizations notified of available curricula </w:t>
            </w:r>
          </w:p>
          <w:p w:rsidR="00775F31" w:rsidRDefault="00775F31" w:rsidP="00775F31">
            <w:pPr>
              <w:pStyle w:val="ListParagraph"/>
              <w:numPr>
                <w:ilvl w:val="0"/>
                <w:numId w:val="42"/>
              </w:numPr>
            </w:pPr>
            <w:r>
              <w:t># of presentations delivered</w:t>
            </w:r>
          </w:p>
          <w:p w:rsidR="00775F31" w:rsidRDefault="00775F31" w:rsidP="00775F31">
            <w:pPr>
              <w:pStyle w:val="ListParagraph"/>
              <w:numPr>
                <w:ilvl w:val="0"/>
                <w:numId w:val="42"/>
              </w:numPr>
            </w:pPr>
            <w:r>
              <w:t>Context (e.g., veteran focus) of curriculum development provided</w:t>
            </w:r>
          </w:p>
          <w:p w:rsidR="00775F31" w:rsidRDefault="00775F31" w:rsidP="00775F31">
            <w:pPr>
              <w:pStyle w:val="ListParagraph"/>
              <w:numPr>
                <w:ilvl w:val="0"/>
                <w:numId w:val="41"/>
              </w:numPr>
            </w:pPr>
            <w:r>
              <w:t>PR activity—articles, press releases, etc.</w:t>
            </w:r>
          </w:p>
          <w:p w:rsidR="00204CF7" w:rsidRPr="00F33A6A" w:rsidRDefault="00775F31" w:rsidP="00675B41">
            <w:pPr>
              <w:pStyle w:val="ListParagraph"/>
              <w:numPr>
                <w:ilvl w:val="0"/>
                <w:numId w:val="41"/>
              </w:numPr>
              <w:rPr>
                <w:rFonts w:cstheme="minorHAnsi"/>
              </w:rPr>
            </w:pPr>
            <w:r>
              <w:t>Virtual user community established</w:t>
            </w:r>
          </w:p>
          <w:p w:rsidR="00F33A6A" w:rsidRDefault="00F33A6A" w:rsidP="00F33A6A">
            <w:pPr>
              <w:rPr>
                <w:rFonts w:asciiTheme="minorHAnsi" w:hAnsiTheme="minorHAnsi" w:cstheme="minorHAnsi"/>
                <w:sz w:val="22"/>
                <w:szCs w:val="22"/>
              </w:rPr>
            </w:pPr>
            <w:r w:rsidRPr="00F33A6A">
              <w:rPr>
                <w:rFonts w:asciiTheme="minorHAnsi" w:hAnsiTheme="minorHAnsi" w:cstheme="minorHAnsi"/>
                <w:b/>
                <w:sz w:val="22"/>
                <w:szCs w:val="22"/>
              </w:rPr>
              <w:t xml:space="preserve">Patricia: </w:t>
            </w:r>
            <w:r w:rsidRPr="00F33A6A">
              <w:rPr>
                <w:rFonts w:asciiTheme="minorHAnsi" w:hAnsiTheme="minorHAnsi" w:cstheme="minorHAnsi"/>
                <w:sz w:val="22"/>
                <w:szCs w:val="22"/>
              </w:rPr>
              <w:t xml:space="preserve">So we heard recently that HIMSS </w:t>
            </w:r>
            <w:r w:rsidR="00C47E7B">
              <w:rPr>
                <w:rFonts w:asciiTheme="minorHAnsi" w:hAnsiTheme="minorHAnsi" w:cstheme="minorHAnsi"/>
                <w:sz w:val="22"/>
                <w:szCs w:val="22"/>
              </w:rPr>
              <w:t>will</w:t>
            </w:r>
            <w:r w:rsidRPr="00F33A6A">
              <w:rPr>
                <w:rFonts w:asciiTheme="minorHAnsi" w:hAnsiTheme="minorHAnsi" w:cstheme="minorHAnsi"/>
                <w:sz w:val="22"/>
                <w:szCs w:val="22"/>
              </w:rPr>
              <w:t xml:space="preserve"> be incorporating </w:t>
            </w:r>
            <w:r>
              <w:rPr>
                <w:rFonts w:asciiTheme="minorHAnsi" w:hAnsiTheme="minorHAnsi" w:cstheme="minorHAnsi"/>
                <w:sz w:val="22"/>
                <w:szCs w:val="22"/>
              </w:rPr>
              <w:t xml:space="preserve">some of our consortium material into their resources. It will be on their site and pushed out in a number of ways. </w:t>
            </w:r>
          </w:p>
          <w:p w:rsidR="00F33A6A" w:rsidRDefault="00F33A6A" w:rsidP="00F33A6A">
            <w:pPr>
              <w:rPr>
                <w:rFonts w:asciiTheme="minorHAnsi" w:hAnsiTheme="minorHAnsi" w:cstheme="minorHAnsi"/>
                <w:sz w:val="22"/>
                <w:szCs w:val="22"/>
              </w:rPr>
            </w:pPr>
            <w:r w:rsidRPr="00F33A6A">
              <w:rPr>
                <w:rFonts w:asciiTheme="minorHAnsi" w:hAnsiTheme="minorHAnsi" w:cstheme="minorHAnsi"/>
                <w:b/>
                <w:sz w:val="22"/>
                <w:szCs w:val="22"/>
              </w:rPr>
              <w:t>Maria:</w:t>
            </w:r>
            <w:r>
              <w:rPr>
                <w:rFonts w:asciiTheme="minorHAnsi" w:hAnsiTheme="minorHAnsi" w:cstheme="minorHAnsi"/>
                <w:sz w:val="22"/>
                <w:szCs w:val="22"/>
              </w:rPr>
              <w:t xml:space="preserve"> So all the opened source materials that are going to be disseminated we will give it to the lead college and responsibility for this and all the other colleges within the consortium we are not doing anything outside passing it along to you guys?</w:t>
            </w:r>
          </w:p>
          <w:p w:rsidR="00F33A6A" w:rsidRDefault="00F33A6A" w:rsidP="00F33A6A">
            <w:pPr>
              <w:rPr>
                <w:rFonts w:asciiTheme="minorHAnsi" w:hAnsiTheme="minorHAnsi" w:cstheme="minorHAnsi"/>
                <w:sz w:val="22"/>
                <w:szCs w:val="22"/>
              </w:rPr>
            </w:pPr>
            <w:r w:rsidRPr="00F33A6A">
              <w:rPr>
                <w:rFonts w:asciiTheme="minorHAnsi" w:hAnsiTheme="minorHAnsi" w:cstheme="minorHAnsi"/>
                <w:b/>
                <w:sz w:val="22"/>
                <w:szCs w:val="22"/>
              </w:rPr>
              <w:t>Margaret:</w:t>
            </w:r>
            <w:r>
              <w:rPr>
                <w:rFonts w:asciiTheme="minorHAnsi" w:hAnsiTheme="minorHAnsi" w:cstheme="minorHAnsi"/>
                <w:sz w:val="22"/>
                <w:szCs w:val="22"/>
              </w:rPr>
              <w:t xml:space="preserve"> I think the more people disseminating the better.</w:t>
            </w:r>
            <w:r w:rsidR="00217F9D">
              <w:rPr>
                <w:rFonts w:asciiTheme="minorHAnsi" w:hAnsiTheme="minorHAnsi" w:cstheme="minorHAnsi"/>
                <w:sz w:val="22"/>
                <w:szCs w:val="22"/>
              </w:rPr>
              <w:t xml:space="preserve"> </w:t>
            </w:r>
            <w:r>
              <w:rPr>
                <w:rFonts w:asciiTheme="minorHAnsi" w:hAnsiTheme="minorHAnsi" w:cstheme="minorHAnsi"/>
                <w:sz w:val="22"/>
                <w:szCs w:val="22"/>
              </w:rPr>
              <w:t xml:space="preserve">But in term of responsibility for managing the whole process of uploading content to the DoL designated site, yes that’s the lead college responsibility. </w:t>
            </w:r>
          </w:p>
          <w:p w:rsidR="00C47E7B" w:rsidRDefault="00F33A6A" w:rsidP="00F33A6A">
            <w:pPr>
              <w:rPr>
                <w:rFonts w:asciiTheme="minorHAnsi" w:hAnsiTheme="minorHAnsi" w:cstheme="minorHAnsi"/>
                <w:sz w:val="22"/>
                <w:szCs w:val="22"/>
              </w:rPr>
            </w:pPr>
            <w:r w:rsidRPr="00F33A6A">
              <w:rPr>
                <w:rFonts w:asciiTheme="minorHAnsi" w:hAnsiTheme="minorHAnsi" w:cstheme="minorHAnsi"/>
                <w:b/>
                <w:sz w:val="22"/>
                <w:szCs w:val="22"/>
              </w:rPr>
              <w:t>Maria:</w:t>
            </w:r>
            <w:r>
              <w:rPr>
                <w:rFonts w:asciiTheme="minorHAnsi" w:hAnsiTheme="minorHAnsi" w:cstheme="minorHAnsi"/>
                <w:sz w:val="22"/>
                <w:szCs w:val="22"/>
              </w:rPr>
              <w:t xml:space="preserve"> Washington State most people are using canvas and there’s a canvas network where you open certain classes. But those are classes that have to be maintained and run. I noticed that some of Seattle colleges have free classes being offered there. So I was just thinking that like intro to HIT content yet again that is probably something that has to be managed. </w:t>
            </w:r>
          </w:p>
          <w:p w:rsidR="00F33A6A" w:rsidRDefault="00F33A6A" w:rsidP="00F33A6A">
            <w:pPr>
              <w:rPr>
                <w:rFonts w:asciiTheme="minorHAnsi" w:hAnsiTheme="minorHAnsi" w:cstheme="minorHAnsi"/>
                <w:sz w:val="22"/>
                <w:szCs w:val="22"/>
              </w:rPr>
            </w:pPr>
            <w:r w:rsidRPr="00F33A6A">
              <w:rPr>
                <w:rFonts w:asciiTheme="minorHAnsi" w:hAnsiTheme="minorHAnsi" w:cstheme="minorHAnsi"/>
                <w:b/>
                <w:sz w:val="22"/>
                <w:szCs w:val="22"/>
              </w:rPr>
              <w:lastRenderedPageBreak/>
              <w:t>Margaret:</w:t>
            </w:r>
            <w:r>
              <w:rPr>
                <w:rFonts w:asciiTheme="minorHAnsi" w:hAnsiTheme="minorHAnsi" w:cstheme="minorHAnsi"/>
                <w:sz w:val="22"/>
                <w:szCs w:val="22"/>
              </w:rPr>
              <w:t xml:space="preserve"> This is our second time through this particular improvement item, but Patricia and I have both done presentations. I did one at Career Pathways and the other one was Leap for Innovations. We’ll be doing another presentation this summer at a High Tech Conference in Portland, Oregon. Patricia has done a few herself.</w:t>
            </w:r>
          </w:p>
          <w:p w:rsidR="00F33A6A" w:rsidRDefault="00F33A6A" w:rsidP="00F33A6A">
            <w:pPr>
              <w:rPr>
                <w:rFonts w:asciiTheme="minorHAnsi" w:hAnsiTheme="minorHAnsi" w:cstheme="minorHAnsi"/>
                <w:sz w:val="22"/>
                <w:szCs w:val="22"/>
              </w:rPr>
            </w:pPr>
            <w:r w:rsidRPr="00F33A6A">
              <w:rPr>
                <w:rFonts w:asciiTheme="minorHAnsi" w:hAnsiTheme="minorHAnsi" w:cstheme="minorHAnsi"/>
                <w:b/>
                <w:sz w:val="22"/>
                <w:szCs w:val="22"/>
              </w:rPr>
              <w:t>Patricia:</w:t>
            </w:r>
            <w:r>
              <w:rPr>
                <w:rFonts w:asciiTheme="minorHAnsi" w:hAnsiTheme="minorHAnsi" w:cstheme="minorHAnsi"/>
                <w:sz w:val="22"/>
                <w:szCs w:val="22"/>
              </w:rPr>
              <w:t xml:space="preserve"> 5 dissemination opportunities and I leave on Sunday for another. Then in April to HIMSS, Steve Vincent and I will make a presentation there. </w:t>
            </w:r>
          </w:p>
          <w:p w:rsidR="00F33A6A" w:rsidRDefault="00F33A6A" w:rsidP="00F33A6A">
            <w:pPr>
              <w:rPr>
                <w:rFonts w:asciiTheme="minorHAnsi" w:hAnsiTheme="minorHAnsi" w:cstheme="minorHAnsi"/>
                <w:sz w:val="22"/>
                <w:szCs w:val="22"/>
              </w:rPr>
            </w:pPr>
            <w:r w:rsidRPr="00F33A6A">
              <w:rPr>
                <w:rFonts w:asciiTheme="minorHAnsi" w:hAnsiTheme="minorHAnsi" w:cstheme="minorHAnsi"/>
                <w:b/>
                <w:sz w:val="22"/>
                <w:szCs w:val="22"/>
              </w:rPr>
              <w:t>Margaret:</w:t>
            </w:r>
            <w:r>
              <w:rPr>
                <w:rFonts w:asciiTheme="minorHAnsi" w:hAnsiTheme="minorHAnsi" w:cstheme="minorHAnsi"/>
                <w:sz w:val="22"/>
                <w:szCs w:val="22"/>
              </w:rPr>
              <w:t xml:space="preserve"> Then Carnegie Mellon / Stanford OLI group has agreed to put our new EMR simulations on their site also, to add to the CAHIMSS content.</w:t>
            </w:r>
          </w:p>
          <w:p w:rsidR="00F33A6A" w:rsidRDefault="00F33A6A" w:rsidP="00F33A6A">
            <w:pPr>
              <w:rPr>
                <w:rFonts w:asciiTheme="minorHAnsi" w:hAnsiTheme="minorHAnsi" w:cstheme="minorHAnsi"/>
                <w:sz w:val="22"/>
                <w:szCs w:val="22"/>
              </w:rPr>
            </w:pPr>
            <w:r w:rsidRPr="00F33A6A">
              <w:rPr>
                <w:rFonts w:asciiTheme="minorHAnsi" w:hAnsiTheme="minorHAnsi" w:cstheme="minorHAnsi"/>
                <w:b/>
                <w:sz w:val="22"/>
                <w:szCs w:val="22"/>
              </w:rPr>
              <w:t>Margaret:</w:t>
            </w:r>
            <w:r>
              <w:rPr>
                <w:rFonts w:asciiTheme="minorHAnsi" w:hAnsiTheme="minorHAnsi" w:cstheme="minorHAnsi"/>
                <w:sz w:val="22"/>
                <w:szCs w:val="22"/>
              </w:rPr>
              <w:t xml:space="preserve"> </w:t>
            </w:r>
            <w:r w:rsidR="00217F9D">
              <w:rPr>
                <w:rFonts w:asciiTheme="minorHAnsi" w:hAnsiTheme="minorHAnsi" w:cstheme="minorHAnsi"/>
                <w:sz w:val="22"/>
                <w:szCs w:val="22"/>
              </w:rPr>
              <w:t>Our</w:t>
            </w:r>
            <w:r>
              <w:rPr>
                <w:rFonts w:asciiTheme="minorHAnsi" w:hAnsiTheme="minorHAnsi" w:cstheme="minorHAnsi"/>
                <w:sz w:val="22"/>
                <w:szCs w:val="22"/>
              </w:rPr>
              <w:t xml:space="preserve"> plan is once the materials are uploaded, then we do the PR pieces, because we need to be able to send people someplace, before we generate any PR pieces. I believe we mentioned last time, originally we thought about all thought about a virtual user community but I believe SkillsCommons will serve that purpose as well. </w:t>
            </w:r>
          </w:p>
          <w:p w:rsidR="00F33A6A" w:rsidRDefault="00F33A6A" w:rsidP="00F33A6A">
            <w:pPr>
              <w:rPr>
                <w:rFonts w:asciiTheme="minorHAnsi" w:hAnsiTheme="minorHAnsi" w:cstheme="minorHAnsi"/>
                <w:sz w:val="22"/>
                <w:szCs w:val="22"/>
              </w:rPr>
            </w:pPr>
            <w:r w:rsidRPr="00F33A6A">
              <w:rPr>
                <w:rFonts w:asciiTheme="minorHAnsi" w:hAnsiTheme="minorHAnsi" w:cstheme="minorHAnsi"/>
                <w:b/>
                <w:sz w:val="22"/>
                <w:szCs w:val="22"/>
              </w:rPr>
              <w:t>Maria:</w:t>
            </w:r>
            <w:r>
              <w:rPr>
                <w:rFonts w:asciiTheme="minorHAnsi" w:hAnsiTheme="minorHAnsi" w:cstheme="minorHAnsi"/>
                <w:sz w:val="22"/>
                <w:szCs w:val="22"/>
              </w:rPr>
              <w:t xml:space="preserve"> So we went through PR Activity and Articles. So when do you estimate that being uploaded? As far as when we can talk about it more, where we send people to. </w:t>
            </w:r>
          </w:p>
          <w:p w:rsidR="00F33A6A" w:rsidRDefault="00F33A6A" w:rsidP="00F33A6A">
            <w:pPr>
              <w:rPr>
                <w:rFonts w:asciiTheme="minorHAnsi" w:hAnsiTheme="minorHAnsi" w:cstheme="minorHAnsi"/>
                <w:sz w:val="22"/>
                <w:szCs w:val="22"/>
              </w:rPr>
            </w:pPr>
            <w:r w:rsidRPr="00F33A6A">
              <w:rPr>
                <w:rFonts w:asciiTheme="minorHAnsi" w:hAnsiTheme="minorHAnsi" w:cstheme="minorHAnsi"/>
                <w:b/>
                <w:sz w:val="22"/>
                <w:szCs w:val="22"/>
              </w:rPr>
              <w:t>Margaret:</w:t>
            </w:r>
            <w:r>
              <w:rPr>
                <w:rFonts w:asciiTheme="minorHAnsi" w:hAnsiTheme="minorHAnsi" w:cstheme="minorHAnsi"/>
                <w:sz w:val="22"/>
                <w:szCs w:val="22"/>
              </w:rPr>
              <w:t xml:space="preserve"> I’m guessing the </w:t>
            </w:r>
            <w:r w:rsidRPr="00217F9D">
              <w:rPr>
                <w:rFonts w:asciiTheme="minorHAnsi" w:hAnsiTheme="minorHAnsi" w:cstheme="minorHAnsi"/>
                <w:b/>
                <w:sz w:val="22"/>
                <w:szCs w:val="22"/>
              </w:rPr>
              <w:t>end of the summer</w:t>
            </w:r>
            <w:r>
              <w:rPr>
                <w:rFonts w:asciiTheme="minorHAnsi" w:hAnsiTheme="minorHAnsi" w:cstheme="minorHAnsi"/>
                <w:sz w:val="22"/>
                <w:szCs w:val="22"/>
              </w:rPr>
              <w:t>. Because we discovered quit</w:t>
            </w:r>
            <w:r w:rsidR="00217F9D">
              <w:rPr>
                <w:rFonts w:asciiTheme="minorHAnsi" w:hAnsiTheme="minorHAnsi" w:cstheme="minorHAnsi"/>
                <w:sz w:val="22"/>
                <w:szCs w:val="22"/>
              </w:rPr>
              <w:t xml:space="preserve">e a few quality control issues, </w:t>
            </w:r>
            <w:r>
              <w:rPr>
                <w:rFonts w:asciiTheme="minorHAnsi" w:hAnsiTheme="minorHAnsi" w:cstheme="minorHAnsi"/>
                <w:sz w:val="22"/>
                <w:szCs w:val="22"/>
              </w:rPr>
              <w:t>some of the headings and fonts are inconsistent in the document so we’ll be polishing those up. We have also been waiting for SkillsCommons to update their site.</w:t>
            </w:r>
          </w:p>
          <w:p w:rsidR="00F33A6A" w:rsidRDefault="00F33A6A" w:rsidP="00F33A6A">
            <w:pPr>
              <w:rPr>
                <w:rFonts w:asciiTheme="minorHAnsi" w:hAnsiTheme="minorHAnsi" w:cstheme="minorHAnsi"/>
                <w:sz w:val="22"/>
                <w:szCs w:val="22"/>
              </w:rPr>
            </w:pPr>
            <w:r w:rsidRPr="00F33A6A">
              <w:rPr>
                <w:rFonts w:asciiTheme="minorHAnsi" w:hAnsiTheme="minorHAnsi" w:cstheme="minorHAnsi"/>
                <w:b/>
                <w:sz w:val="22"/>
                <w:szCs w:val="22"/>
              </w:rPr>
              <w:t>Margaret:</w:t>
            </w:r>
            <w:r>
              <w:rPr>
                <w:rFonts w:asciiTheme="minorHAnsi" w:hAnsiTheme="minorHAnsi" w:cstheme="minorHAnsi"/>
                <w:sz w:val="22"/>
                <w:szCs w:val="22"/>
              </w:rPr>
              <w:t xml:space="preserve"> Then something were also doing is were assembling documents by topic as well. So </w:t>
            </w:r>
            <w:r w:rsidR="00217F9D">
              <w:rPr>
                <w:rFonts w:asciiTheme="minorHAnsi" w:hAnsiTheme="minorHAnsi" w:cstheme="minorHAnsi"/>
                <w:sz w:val="22"/>
                <w:szCs w:val="22"/>
              </w:rPr>
              <w:t>working</w:t>
            </w:r>
            <w:r>
              <w:rPr>
                <w:rFonts w:asciiTheme="minorHAnsi" w:hAnsiTheme="minorHAnsi" w:cstheme="minorHAnsi"/>
                <w:sz w:val="22"/>
                <w:szCs w:val="22"/>
              </w:rPr>
              <w:t xml:space="preserve"> through the curricula from all the colleges, identifying all the activities, discussion questions and assessment questions related to HIPPA for example. So we have roughly 25 of those documents that we are working on as well so people can search through program and by topic.</w:t>
            </w:r>
            <w:r>
              <w:rPr>
                <w:rFonts w:asciiTheme="minorHAnsi" w:hAnsiTheme="minorHAnsi" w:cstheme="minorHAnsi"/>
                <w:sz w:val="22"/>
                <w:szCs w:val="22"/>
              </w:rPr>
              <w:br/>
            </w:r>
            <w:r w:rsidRPr="00F33A6A">
              <w:rPr>
                <w:rFonts w:asciiTheme="minorHAnsi" w:hAnsiTheme="minorHAnsi" w:cstheme="minorHAnsi"/>
                <w:b/>
                <w:sz w:val="22"/>
                <w:szCs w:val="22"/>
              </w:rPr>
              <w:t>Maria:</w:t>
            </w:r>
            <w:r>
              <w:rPr>
                <w:rFonts w:asciiTheme="minorHAnsi" w:hAnsiTheme="minorHAnsi" w:cstheme="minorHAnsi"/>
                <w:sz w:val="22"/>
                <w:szCs w:val="22"/>
              </w:rPr>
              <w:t xml:space="preserve"> So tagging all the key words it seems? </w:t>
            </w:r>
          </w:p>
          <w:p w:rsidR="00F33A6A" w:rsidRDefault="00F33A6A" w:rsidP="00F33A6A">
            <w:pPr>
              <w:rPr>
                <w:rFonts w:asciiTheme="minorHAnsi" w:hAnsiTheme="minorHAnsi" w:cstheme="minorHAnsi"/>
                <w:sz w:val="22"/>
                <w:szCs w:val="22"/>
              </w:rPr>
            </w:pPr>
            <w:r w:rsidRPr="00F33A6A">
              <w:rPr>
                <w:rFonts w:asciiTheme="minorHAnsi" w:hAnsiTheme="minorHAnsi" w:cstheme="minorHAnsi"/>
                <w:b/>
                <w:sz w:val="22"/>
                <w:szCs w:val="22"/>
              </w:rPr>
              <w:t>Margaret:</w:t>
            </w:r>
            <w:r>
              <w:rPr>
                <w:rFonts w:asciiTheme="minorHAnsi" w:hAnsiTheme="minorHAnsi" w:cstheme="minorHAnsi"/>
                <w:sz w:val="22"/>
                <w:szCs w:val="22"/>
              </w:rPr>
              <w:t xml:space="preserve"> We hope to do that as well. SkillsCommons has a tagging system we can use. </w:t>
            </w:r>
          </w:p>
          <w:p w:rsidR="00F33A6A" w:rsidRDefault="00F33A6A" w:rsidP="00F33A6A">
            <w:pPr>
              <w:rPr>
                <w:rFonts w:asciiTheme="minorHAnsi" w:hAnsiTheme="minorHAnsi" w:cstheme="minorHAnsi"/>
                <w:sz w:val="22"/>
                <w:szCs w:val="22"/>
              </w:rPr>
            </w:pPr>
            <w:r w:rsidRPr="00F33A6A">
              <w:rPr>
                <w:rFonts w:asciiTheme="minorHAnsi" w:hAnsiTheme="minorHAnsi" w:cstheme="minorHAnsi"/>
                <w:b/>
                <w:sz w:val="22"/>
                <w:szCs w:val="22"/>
              </w:rPr>
              <w:t>Maria:</w:t>
            </w:r>
            <w:r>
              <w:rPr>
                <w:rFonts w:asciiTheme="minorHAnsi" w:hAnsiTheme="minorHAnsi" w:cstheme="minorHAnsi"/>
                <w:sz w:val="22"/>
                <w:szCs w:val="22"/>
              </w:rPr>
              <w:t xml:space="preserve"> We are going to revise our curriculu</w:t>
            </w:r>
            <w:r w:rsidR="00217F9D">
              <w:rPr>
                <w:rFonts w:asciiTheme="minorHAnsi" w:hAnsiTheme="minorHAnsi" w:cstheme="minorHAnsi"/>
                <w:sz w:val="22"/>
                <w:szCs w:val="22"/>
              </w:rPr>
              <w:t>m again, so is there a deadline.</w:t>
            </w:r>
          </w:p>
          <w:p w:rsidR="00F33A6A" w:rsidRDefault="00217F9D" w:rsidP="00F33A6A">
            <w:pPr>
              <w:rPr>
                <w:rFonts w:asciiTheme="minorHAnsi" w:hAnsiTheme="minorHAnsi" w:cstheme="minorHAnsi"/>
                <w:sz w:val="22"/>
                <w:szCs w:val="22"/>
              </w:rPr>
            </w:pPr>
            <w:r w:rsidRPr="00F33A6A">
              <w:rPr>
                <w:rFonts w:asciiTheme="minorHAnsi" w:hAnsiTheme="minorHAnsi" w:cstheme="minorHAnsi"/>
                <w:b/>
                <w:sz w:val="22"/>
                <w:szCs w:val="22"/>
              </w:rPr>
              <w:t>Margaret:</w:t>
            </w:r>
            <w:r>
              <w:rPr>
                <w:rFonts w:asciiTheme="minorHAnsi" w:hAnsiTheme="minorHAnsi" w:cstheme="minorHAnsi"/>
                <w:sz w:val="22"/>
                <w:szCs w:val="22"/>
              </w:rPr>
              <w:t xml:space="preserve"> At this point we wouldn’t be able to review whole documents. </w:t>
            </w:r>
            <w:r w:rsidR="00F33A6A">
              <w:rPr>
                <w:rFonts w:asciiTheme="minorHAnsi" w:hAnsiTheme="minorHAnsi" w:cstheme="minorHAnsi"/>
                <w:sz w:val="22"/>
                <w:szCs w:val="22"/>
              </w:rPr>
              <w:t xml:space="preserve">Because </w:t>
            </w:r>
            <w:r w:rsidR="00C47E7B">
              <w:rPr>
                <w:rFonts w:asciiTheme="minorHAnsi" w:hAnsiTheme="minorHAnsi" w:cstheme="minorHAnsi"/>
                <w:sz w:val="22"/>
                <w:szCs w:val="22"/>
              </w:rPr>
              <w:t xml:space="preserve">some </w:t>
            </w:r>
            <w:r w:rsidR="00F33A6A">
              <w:rPr>
                <w:rFonts w:asciiTheme="minorHAnsi" w:hAnsiTheme="minorHAnsi" w:cstheme="minorHAnsi"/>
                <w:sz w:val="22"/>
                <w:szCs w:val="22"/>
              </w:rPr>
              <w:t xml:space="preserve">of those </w:t>
            </w:r>
            <w:r w:rsidR="00C47E7B">
              <w:rPr>
                <w:rFonts w:asciiTheme="minorHAnsi" w:hAnsiTheme="minorHAnsi" w:cstheme="minorHAnsi"/>
                <w:sz w:val="22"/>
                <w:szCs w:val="22"/>
              </w:rPr>
              <w:t>documents</w:t>
            </w:r>
            <w:r w:rsidR="00F33A6A">
              <w:rPr>
                <w:rFonts w:asciiTheme="minorHAnsi" w:hAnsiTheme="minorHAnsi" w:cstheme="minorHAnsi"/>
                <w:sz w:val="22"/>
                <w:szCs w:val="22"/>
              </w:rPr>
              <w:t xml:space="preserve"> are 150 </w:t>
            </w:r>
            <w:r w:rsidR="00C47E7B">
              <w:rPr>
                <w:rFonts w:asciiTheme="minorHAnsi" w:hAnsiTheme="minorHAnsi" w:cstheme="minorHAnsi"/>
                <w:sz w:val="22"/>
                <w:szCs w:val="22"/>
              </w:rPr>
              <w:t xml:space="preserve">pages </w:t>
            </w:r>
            <w:r w:rsidR="00F33A6A">
              <w:rPr>
                <w:rFonts w:asciiTheme="minorHAnsi" w:hAnsiTheme="minorHAnsi" w:cstheme="minorHAnsi"/>
                <w:sz w:val="22"/>
                <w:szCs w:val="22"/>
              </w:rPr>
              <w:t>long and we are doing quality control on them right now.</w:t>
            </w:r>
          </w:p>
          <w:p w:rsidR="00F33A6A" w:rsidRPr="00F33A6A" w:rsidRDefault="00C47E7B" w:rsidP="00F33A6A">
            <w:pPr>
              <w:rPr>
                <w:rFonts w:cstheme="minorHAnsi"/>
              </w:rPr>
            </w:pPr>
            <w:r>
              <w:rPr>
                <w:rFonts w:asciiTheme="minorHAnsi" w:hAnsiTheme="minorHAnsi" w:cstheme="minorHAnsi"/>
                <w:b/>
                <w:sz w:val="22"/>
                <w:szCs w:val="22"/>
              </w:rPr>
              <w:t>Adria</w:t>
            </w:r>
            <w:r w:rsidR="00264D21">
              <w:rPr>
                <w:rFonts w:asciiTheme="minorHAnsi" w:hAnsiTheme="minorHAnsi" w:cstheme="minorHAnsi"/>
                <w:b/>
                <w:sz w:val="22"/>
                <w:szCs w:val="22"/>
              </w:rPr>
              <w:t xml:space="preserve">na: </w:t>
            </w:r>
            <w:r>
              <w:rPr>
                <w:rFonts w:asciiTheme="minorHAnsi" w:hAnsiTheme="minorHAnsi" w:cstheme="minorHAnsi"/>
                <w:sz w:val="22"/>
                <w:szCs w:val="22"/>
              </w:rPr>
              <w:t>At Clark</w:t>
            </w:r>
            <w:r w:rsidR="00264D21">
              <w:rPr>
                <w:rFonts w:asciiTheme="minorHAnsi" w:hAnsiTheme="minorHAnsi" w:cstheme="minorHAnsi"/>
                <w:sz w:val="22"/>
                <w:szCs w:val="22"/>
              </w:rPr>
              <w:t xml:space="preserve"> we are trying to talk more about interdisciplinary use of the EMR, so we are looking at several medical programs: </w:t>
            </w:r>
            <w:r w:rsidR="00264D21">
              <w:rPr>
                <w:rFonts w:asciiTheme="minorHAnsi" w:hAnsiTheme="minorHAnsi" w:cstheme="minorHAnsi"/>
                <w:sz w:val="22"/>
                <w:szCs w:val="22"/>
              </w:rPr>
              <w:lastRenderedPageBreak/>
              <w:t>dental hygiene, nursing and emergency tech to see if they can all work together in order to utilize these systems. I know these conversations have just started with faculty, so it may be awhile for them to be put into practice.</w:t>
            </w:r>
          </w:p>
        </w:tc>
        <w:tc>
          <w:tcPr>
            <w:tcW w:w="5121" w:type="dxa"/>
            <w:shd w:val="clear" w:color="auto" w:fill="FFFFFF" w:themeFill="background1"/>
          </w:tcPr>
          <w:p w:rsidR="00204CF7" w:rsidRDefault="00204CF7"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r w:rsidRPr="00F33A6A">
              <w:rPr>
                <w:rFonts w:asciiTheme="minorHAnsi" w:hAnsiTheme="minorHAnsi" w:cstheme="minorHAnsi"/>
                <w:b/>
                <w:sz w:val="22"/>
                <w:szCs w:val="22"/>
              </w:rPr>
              <w:t>Margaret:</w:t>
            </w:r>
            <w:r>
              <w:rPr>
                <w:rFonts w:asciiTheme="minorHAnsi" w:hAnsiTheme="minorHAnsi" w:cstheme="minorHAnsi"/>
                <w:sz w:val="22"/>
                <w:szCs w:val="22"/>
              </w:rPr>
              <w:t xml:space="preserve"> That would be interesting to look into something like that, I didn’t know about that.</w:t>
            </w: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217F9D" w:rsidP="00C563C1">
            <w:pPr>
              <w:jc w:val="center"/>
              <w:rPr>
                <w:rFonts w:asciiTheme="minorHAnsi" w:hAnsiTheme="minorHAnsi" w:cstheme="minorHAnsi"/>
                <w:b/>
                <w:i/>
                <w:sz w:val="22"/>
                <w:szCs w:val="22"/>
              </w:rPr>
            </w:pPr>
          </w:p>
          <w:p w:rsidR="00217F9D" w:rsidRDefault="00C47E7B" w:rsidP="00C47E7B">
            <w:pPr>
              <w:jc w:val="center"/>
              <w:rPr>
                <w:rFonts w:asciiTheme="minorHAnsi" w:hAnsiTheme="minorHAnsi" w:cstheme="minorHAnsi"/>
                <w:b/>
                <w:i/>
                <w:sz w:val="22"/>
                <w:szCs w:val="22"/>
              </w:rPr>
            </w:pPr>
            <w:r>
              <w:rPr>
                <w:rFonts w:asciiTheme="minorHAnsi" w:hAnsiTheme="minorHAnsi" w:cstheme="minorHAnsi"/>
                <w:b/>
                <w:i/>
                <w:sz w:val="22"/>
                <w:szCs w:val="22"/>
              </w:rPr>
              <w:t>If curriculum changes are made, please t</w:t>
            </w:r>
            <w:r w:rsidR="00217F9D" w:rsidRPr="00217F9D">
              <w:rPr>
                <w:rFonts w:asciiTheme="minorHAnsi" w:hAnsiTheme="minorHAnsi" w:cstheme="minorHAnsi"/>
                <w:b/>
                <w:i/>
                <w:sz w:val="22"/>
                <w:szCs w:val="22"/>
              </w:rPr>
              <w:t xml:space="preserve">rack changes so that </w:t>
            </w:r>
            <w:r>
              <w:rPr>
                <w:rFonts w:asciiTheme="minorHAnsi" w:hAnsiTheme="minorHAnsi" w:cstheme="minorHAnsi"/>
                <w:b/>
                <w:i/>
                <w:sz w:val="22"/>
                <w:szCs w:val="22"/>
              </w:rPr>
              <w:t>it is quick and easy to identify the changes that have been made.</w:t>
            </w:r>
          </w:p>
          <w:p w:rsidR="00217F9D" w:rsidRDefault="00217F9D" w:rsidP="00C563C1">
            <w:pPr>
              <w:jc w:val="center"/>
              <w:rPr>
                <w:rFonts w:asciiTheme="minorHAnsi" w:hAnsiTheme="minorHAnsi" w:cstheme="minorHAnsi"/>
                <w:b/>
                <w:i/>
                <w:sz w:val="22"/>
                <w:szCs w:val="22"/>
              </w:rPr>
            </w:pPr>
          </w:p>
          <w:p w:rsidR="00217F9D" w:rsidRDefault="00217F9D" w:rsidP="00217F9D">
            <w:pPr>
              <w:rPr>
                <w:rFonts w:asciiTheme="minorHAnsi" w:hAnsiTheme="minorHAnsi" w:cstheme="minorHAnsi"/>
                <w:b/>
                <w:i/>
                <w:sz w:val="22"/>
                <w:szCs w:val="22"/>
              </w:rPr>
            </w:pPr>
          </w:p>
          <w:p w:rsidR="00217F9D" w:rsidRPr="007827E4" w:rsidRDefault="00217F9D" w:rsidP="00C563C1">
            <w:pPr>
              <w:jc w:val="center"/>
              <w:rPr>
                <w:rFonts w:asciiTheme="minorHAnsi" w:hAnsiTheme="minorHAnsi" w:cstheme="minorHAnsi"/>
                <w:b/>
                <w:i/>
                <w:sz w:val="22"/>
                <w:szCs w:val="22"/>
              </w:rPr>
            </w:pPr>
          </w:p>
        </w:tc>
      </w:tr>
      <w:tr w:rsidR="00985142" w:rsidRPr="007827E4" w:rsidTr="009871A7">
        <w:tc>
          <w:tcPr>
            <w:tcW w:w="3690" w:type="dxa"/>
            <w:shd w:val="clear" w:color="auto" w:fill="FFFFFF" w:themeFill="background1"/>
          </w:tcPr>
          <w:p w:rsidR="00E60F67" w:rsidRDefault="00675B41" w:rsidP="00985142">
            <w:pPr>
              <w:rPr>
                <w:rFonts w:asciiTheme="minorHAnsi" w:hAnsiTheme="minorHAnsi" w:cstheme="minorHAnsi"/>
                <w:b/>
                <w:sz w:val="22"/>
                <w:szCs w:val="22"/>
              </w:rPr>
            </w:pPr>
            <w:r w:rsidRPr="00675B41">
              <w:rPr>
                <w:rFonts w:asciiTheme="minorHAnsi" w:hAnsiTheme="minorHAnsi" w:cstheme="minorHAnsi"/>
                <w:b/>
                <w:sz w:val="22"/>
                <w:szCs w:val="22"/>
              </w:rPr>
              <w:lastRenderedPageBreak/>
              <w:t>Faculty Development</w:t>
            </w:r>
          </w:p>
          <w:p w:rsidR="00573799" w:rsidRPr="00573799" w:rsidRDefault="00573799" w:rsidP="00985142">
            <w:pPr>
              <w:rPr>
                <w:rFonts w:asciiTheme="minorHAnsi" w:hAnsiTheme="minorHAnsi" w:cstheme="minorHAnsi"/>
                <w:i/>
                <w:sz w:val="22"/>
                <w:szCs w:val="22"/>
              </w:rPr>
            </w:pPr>
            <w:r w:rsidRPr="00573799">
              <w:rPr>
                <w:rFonts w:asciiTheme="minorHAnsi" w:hAnsiTheme="minorHAnsi" w:cstheme="minorHAnsi"/>
                <w:i/>
                <w:sz w:val="22"/>
                <w:szCs w:val="22"/>
              </w:rPr>
              <w:t>Maria</w:t>
            </w:r>
          </w:p>
        </w:tc>
        <w:tc>
          <w:tcPr>
            <w:tcW w:w="6334" w:type="dxa"/>
            <w:shd w:val="clear" w:color="auto" w:fill="FFFFFF" w:themeFill="background1"/>
          </w:tcPr>
          <w:p w:rsidR="00BF3644" w:rsidRDefault="00264D21" w:rsidP="00665D96">
            <w:pPr>
              <w:rPr>
                <w:rFonts w:asciiTheme="minorHAnsi" w:hAnsiTheme="minorHAnsi" w:cstheme="minorHAnsi"/>
                <w:sz w:val="22"/>
                <w:szCs w:val="22"/>
              </w:rPr>
            </w:pPr>
            <w:r w:rsidRPr="00264D21">
              <w:rPr>
                <w:rFonts w:asciiTheme="minorHAnsi" w:hAnsiTheme="minorHAnsi" w:cstheme="minorHAnsi"/>
                <w:b/>
                <w:sz w:val="22"/>
                <w:szCs w:val="22"/>
              </w:rPr>
              <w:t>Maria:</w:t>
            </w:r>
            <w:r>
              <w:rPr>
                <w:rFonts w:asciiTheme="minorHAnsi" w:hAnsiTheme="minorHAnsi" w:cstheme="minorHAnsi"/>
                <w:sz w:val="22"/>
                <w:szCs w:val="22"/>
              </w:rPr>
              <w:t xml:space="preserve"> RTC is being very active</w:t>
            </w:r>
            <w:r w:rsidR="00E71D24">
              <w:rPr>
                <w:rFonts w:asciiTheme="minorHAnsi" w:hAnsiTheme="minorHAnsi" w:cstheme="minorHAnsi"/>
                <w:sz w:val="22"/>
                <w:szCs w:val="22"/>
              </w:rPr>
              <w:t xml:space="preserve"> trying to find people that really want to participate. </w:t>
            </w:r>
          </w:p>
          <w:p w:rsidR="00985142" w:rsidRDefault="00BF3644" w:rsidP="00665D96">
            <w:pPr>
              <w:rPr>
                <w:rFonts w:asciiTheme="minorHAnsi" w:hAnsiTheme="minorHAnsi" w:cstheme="minorHAnsi"/>
                <w:sz w:val="22"/>
                <w:szCs w:val="22"/>
              </w:rPr>
            </w:pPr>
            <w:r>
              <w:rPr>
                <w:rFonts w:asciiTheme="minorHAnsi" w:hAnsiTheme="minorHAnsi" w:cstheme="minorHAnsi"/>
                <w:sz w:val="22"/>
                <w:szCs w:val="22"/>
              </w:rPr>
              <w:t>Is there any other colleges participating?</w:t>
            </w:r>
          </w:p>
          <w:p w:rsidR="00BF3644" w:rsidRDefault="00C47E7B" w:rsidP="00BF3644">
            <w:pPr>
              <w:rPr>
                <w:rFonts w:asciiTheme="minorHAnsi" w:hAnsiTheme="minorHAnsi" w:cstheme="minorHAnsi"/>
                <w:sz w:val="22"/>
                <w:szCs w:val="22"/>
              </w:rPr>
            </w:pPr>
            <w:r>
              <w:rPr>
                <w:rFonts w:asciiTheme="minorHAnsi" w:hAnsiTheme="minorHAnsi" w:cstheme="minorHAnsi"/>
                <w:b/>
                <w:sz w:val="22"/>
                <w:szCs w:val="22"/>
              </w:rPr>
              <w:t>Adria</w:t>
            </w:r>
            <w:bookmarkStart w:id="0" w:name="_GoBack"/>
            <w:bookmarkEnd w:id="0"/>
            <w:r w:rsidR="00BF3644" w:rsidRPr="00BF3644">
              <w:rPr>
                <w:rFonts w:asciiTheme="minorHAnsi" w:hAnsiTheme="minorHAnsi" w:cstheme="minorHAnsi"/>
                <w:b/>
                <w:sz w:val="22"/>
                <w:szCs w:val="22"/>
              </w:rPr>
              <w:t xml:space="preserve">na: </w:t>
            </w:r>
            <w:r w:rsidR="00BF3644">
              <w:rPr>
                <w:rFonts w:asciiTheme="minorHAnsi" w:hAnsiTheme="minorHAnsi" w:cstheme="minorHAnsi"/>
                <w:sz w:val="22"/>
                <w:szCs w:val="22"/>
              </w:rPr>
              <w:t>One faculty participant at Clark, just started the Pharmacy Tech Program and just started the course.</w:t>
            </w:r>
          </w:p>
          <w:p w:rsidR="007C0401" w:rsidRDefault="007C0401" w:rsidP="007C0401">
            <w:pPr>
              <w:rPr>
                <w:rFonts w:asciiTheme="minorHAnsi" w:hAnsiTheme="minorHAnsi" w:cstheme="minorHAnsi"/>
                <w:sz w:val="22"/>
                <w:szCs w:val="22"/>
              </w:rPr>
            </w:pPr>
            <w:r w:rsidRPr="00217F9D">
              <w:rPr>
                <w:rFonts w:asciiTheme="minorHAnsi" w:hAnsiTheme="minorHAnsi" w:cstheme="minorHAnsi"/>
                <w:b/>
                <w:sz w:val="22"/>
                <w:szCs w:val="22"/>
              </w:rPr>
              <w:t>Margaret:</w:t>
            </w:r>
            <w:r>
              <w:rPr>
                <w:rFonts w:asciiTheme="minorHAnsi" w:hAnsiTheme="minorHAnsi" w:cstheme="minorHAnsi"/>
                <w:sz w:val="22"/>
                <w:szCs w:val="22"/>
              </w:rPr>
              <w:t xml:space="preserve"> The faculty development isn’t based on one particular EHR system, they are various Health IT concepts.</w:t>
            </w:r>
          </w:p>
          <w:p w:rsidR="007C0401" w:rsidRDefault="007C0401" w:rsidP="007C0401">
            <w:pPr>
              <w:rPr>
                <w:rFonts w:asciiTheme="minorHAnsi" w:hAnsiTheme="minorHAnsi" w:cstheme="minorHAnsi"/>
                <w:sz w:val="22"/>
                <w:szCs w:val="22"/>
              </w:rPr>
            </w:pPr>
            <w:r w:rsidRPr="002D3FCB">
              <w:rPr>
                <w:rFonts w:asciiTheme="minorHAnsi" w:hAnsiTheme="minorHAnsi" w:cstheme="minorHAnsi"/>
                <w:b/>
                <w:sz w:val="22"/>
                <w:szCs w:val="22"/>
              </w:rPr>
              <w:t>Margaret:</w:t>
            </w:r>
            <w:r>
              <w:rPr>
                <w:rFonts w:asciiTheme="minorHAnsi" w:hAnsiTheme="minorHAnsi" w:cstheme="minorHAnsi"/>
                <w:sz w:val="22"/>
                <w:szCs w:val="22"/>
              </w:rPr>
              <w:t xml:space="preserve"> Has anyone else heard anything about the simulations whether they are being used or feedback.</w:t>
            </w:r>
          </w:p>
          <w:p w:rsidR="007C0401" w:rsidRDefault="007C0401" w:rsidP="007C0401">
            <w:pPr>
              <w:rPr>
                <w:rFonts w:asciiTheme="minorHAnsi" w:hAnsiTheme="minorHAnsi" w:cstheme="minorHAnsi"/>
                <w:sz w:val="22"/>
                <w:szCs w:val="22"/>
              </w:rPr>
            </w:pPr>
            <w:r w:rsidRPr="002D3FCB">
              <w:rPr>
                <w:rFonts w:asciiTheme="minorHAnsi" w:hAnsiTheme="minorHAnsi" w:cstheme="minorHAnsi"/>
                <w:b/>
                <w:sz w:val="22"/>
                <w:szCs w:val="22"/>
              </w:rPr>
              <w:t>Maria:</w:t>
            </w:r>
            <w:r>
              <w:rPr>
                <w:rFonts w:asciiTheme="minorHAnsi" w:hAnsiTheme="minorHAnsi" w:cstheme="minorHAnsi"/>
                <w:sz w:val="22"/>
                <w:szCs w:val="22"/>
              </w:rPr>
              <w:t xml:space="preserve"> Nursing program is using it but no feedback yet.</w:t>
            </w:r>
          </w:p>
          <w:p w:rsidR="007C0401" w:rsidRPr="00264D21" w:rsidRDefault="002D3FCB" w:rsidP="007C0401">
            <w:pPr>
              <w:rPr>
                <w:rFonts w:asciiTheme="minorHAnsi" w:hAnsiTheme="minorHAnsi" w:cstheme="minorHAnsi"/>
                <w:sz w:val="22"/>
                <w:szCs w:val="22"/>
              </w:rPr>
            </w:pPr>
            <w:r w:rsidRPr="002D3FCB">
              <w:rPr>
                <w:rFonts w:asciiTheme="minorHAnsi" w:hAnsiTheme="minorHAnsi" w:cstheme="minorHAnsi"/>
                <w:b/>
                <w:sz w:val="22"/>
                <w:szCs w:val="22"/>
              </w:rPr>
              <w:t>Donna:</w:t>
            </w:r>
            <w:r>
              <w:rPr>
                <w:rFonts w:asciiTheme="minorHAnsi" w:hAnsiTheme="minorHAnsi" w:cstheme="minorHAnsi"/>
                <w:sz w:val="22"/>
                <w:szCs w:val="22"/>
              </w:rPr>
              <w:t xml:space="preserve"> </w:t>
            </w:r>
            <w:r w:rsidR="00CF107E">
              <w:rPr>
                <w:rFonts w:asciiTheme="minorHAnsi" w:hAnsiTheme="minorHAnsi" w:cstheme="minorHAnsi"/>
                <w:sz w:val="22"/>
                <w:szCs w:val="22"/>
              </w:rPr>
              <w:t>B</w:t>
            </w:r>
            <w:r w:rsidR="007C0401">
              <w:rPr>
                <w:rFonts w:asciiTheme="minorHAnsi" w:hAnsiTheme="minorHAnsi" w:cstheme="minorHAnsi"/>
                <w:sz w:val="22"/>
                <w:szCs w:val="22"/>
              </w:rPr>
              <w:t xml:space="preserve">Tech students are excited about the simulations </w:t>
            </w:r>
          </w:p>
        </w:tc>
        <w:tc>
          <w:tcPr>
            <w:tcW w:w="5121" w:type="dxa"/>
            <w:shd w:val="clear" w:color="auto" w:fill="FFFFFF" w:themeFill="background1"/>
          </w:tcPr>
          <w:p w:rsidR="00C47E7B" w:rsidRPr="007827E4" w:rsidRDefault="00C47E7B" w:rsidP="00C47E7B">
            <w:pPr>
              <w:jc w:val="center"/>
              <w:rPr>
                <w:rFonts w:asciiTheme="minorHAnsi" w:hAnsiTheme="minorHAnsi" w:cstheme="minorHAnsi"/>
                <w:b/>
                <w:i/>
                <w:sz w:val="22"/>
                <w:szCs w:val="22"/>
              </w:rPr>
            </w:pPr>
            <w:r>
              <w:rPr>
                <w:rFonts w:asciiTheme="minorHAnsi" w:hAnsiTheme="minorHAnsi" w:cstheme="minorHAnsi"/>
                <w:b/>
                <w:i/>
                <w:sz w:val="22"/>
                <w:szCs w:val="22"/>
              </w:rPr>
              <w:t xml:space="preserve">Faculty Development course must be completed by </w:t>
            </w:r>
            <w:r w:rsidR="00BF3644">
              <w:rPr>
                <w:rFonts w:asciiTheme="minorHAnsi" w:hAnsiTheme="minorHAnsi" w:cstheme="minorHAnsi"/>
                <w:b/>
                <w:i/>
                <w:sz w:val="22"/>
                <w:szCs w:val="22"/>
              </w:rPr>
              <w:t>May</w:t>
            </w:r>
            <w:r>
              <w:rPr>
                <w:rFonts w:asciiTheme="minorHAnsi" w:hAnsiTheme="minorHAnsi" w:cstheme="minorHAnsi"/>
                <w:b/>
                <w:i/>
                <w:sz w:val="22"/>
                <w:szCs w:val="22"/>
              </w:rPr>
              <w:t xml:space="preserve"> </w:t>
            </w:r>
            <w:r w:rsidR="00BF3644">
              <w:rPr>
                <w:rFonts w:asciiTheme="minorHAnsi" w:hAnsiTheme="minorHAnsi" w:cstheme="minorHAnsi"/>
                <w:b/>
                <w:i/>
                <w:sz w:val="22"/>
                <w:szCs w:val="22"/>
              </w:rPr>
              <w:t>31st</w:t>
            </w:r>
            <w:r>
              <w:rPr>
                <w:rFonts w:asciiTheme="minorHAnsi" w:hAnsiTheme="minorHAnsi" w:cstheme="minorHAnsi"/>
                <w:b/>
                <w:i/>
                <w:sz w:val="22"/>
                <w:szCs w:val="22"/>
              </w:rPr>
              <w:t>. Please make sure the participating faculty know the deadline.</w:t>
            </w:r>
          </w:p>
          <w:p w:rsidR="007C0401" w:rsidRPr="007827E4" w:rsidRDefault="007C0401" w:rsidP="00C47E7B">
            <w:pPr>
              <w:jc w:val="center"/>
              <w:rPr>
                <w:rFonts w:asciiTheme="minorHAnsi" w:hAnsiTheme="minorHAnsi" w:cstheme="minorHAnsi"/>
                <w:b/>
                <w:i/>
                <w:sz w:val="22"/>
                <w:szCs w:val="22"/>
              </w:rPr>
            </w:pPr>
          </w:p>
        </w:tc>
      </w:tr>
      <w:tr w:rsidR="003E7844" w:rsidRPr="007827E4" w:rsidTr="009871A7">
        <w:tc>
          <w:tcPr>
            <w:tcW w:w="3690" w:type="dxa"/>
            <w:shd w:val="clear" w:color="auto" w:fill="FFFFFF" w:themeFill="background1"/>
          </w:tcPr>
          <w:p w:rsidR="00FD11CE" w:rsidRDefault="00FD11CE" w:rsidP="00FD11CE">
            <w:pPr>
              <w:rPr>
                <w:rFonts w:asciiTheme="minorHAnsi" w:hAnsiTheme="minorHAnsi" w:cstheme="minorHAnsi"/>
                <w:b/>
                <w:sz w:val="22"/>
                <w:szCs w:val="22"/>
              </w:rPr>
            </w:pPr>
            <w:r w:rsidRPr="002A6859">
              <w:rPr>
                <w:rFonts w:asciiTheme="minorHAnsi" w:hAnsiTheme="minorHAnsi" w:cstheme="minorHAnsi"/>
                <w:b/>
                <w:sz w:val="22"/>
                <w:szCs w:val="22"/>
              </w:rPr>
              <w:t>Bellevue Updates</w:t>
            </w:r>
          </w:p>
          <w:p w:rsidR="008C1811" w:rsidRPr="00C112AE" w:rsidRDefault="008C1811" w:rsidP="00FD11CE">
            <w:pPr>
              <w:rPr>
                <w:rFonts w:asciiTheme="minorHAnsi" w:hAnsiTheme="minorHAnsi" w:cstheme="minorHAnsi"/>
                <w:sz w:val="22"/>
                <w:szCs w:val="22"/>
              </w:rPr>
            </w:pPr>
            <w:r>
              <w:rPr>
                <w:rFonts w:asciiTheme="minorHAnsi" w:hAnsiTheme="minorHAnsi" w:cstheme="minorHAnsi"/>
                <w:b/>
                <w:sz w:val="22"/>
                <w:szCs w:val="22"/>
              </w:rPr>
              <w:t>-</w:t>
            </w:r>
            <w:r w:rsidR="00F82DCA">
              <w:rPr>
                <w:rFonts w:asciiTheme="minorHAnsi" w:hAnsiTheme="minorHAnsi" w:cstheme="minorHAnsi"/>
                <w:sz w:val="22"/>
                <w:szCs w:val="22"/>
              </w:rPr>
              <w:t>Veterans</w:t>
            </w:r>
            <w:r w:rsidR="003B46F9">
              <w:rPr>
                <w:rFonts w:asciiTheme="minorHAnsi" w:hAnsiTheme="minorHAnsi" w:cstheme="minorHAnsi"/>
                <w:sz w:val="22"/>
                <w:szCs w:val="22"/>
              </w:rPr>
              <w:t>: Steve Vincent</w:t>
            </w:r>
          </w:p>
          <w:p w:rsidR="00FA0E16" w:rsidRDefault="00FA0E16" w:rsidP="009D2C99">
            <w:pPr>
              <w:rPr>
                <w:rFonts w:asciiTheme="minorHAnsi" w:hAnsiTheme="minorHAnsi" w:cs="Tahoma"/>
                <w:sz w:val="22"/>
                <w:szCs w:val="22"/>
              </w:rPr>
            </w:pPr>
            <w:r>
              <w:rPr>
                <w:rFonts w:asciiTheme="minorHAnsi" w:hAnsiTheme="minorHAnsi" w:cs="Tahoma"/>
                <w:sz w:val="22"/>
                <w:szCs w:val="22"/>
              </w:rPr>
              <w:t>-Simulations</w:t>
            </w:r>
          </w:p>
          <w:p w:rsidR="00FA0E16" w:rsidRDefault="00FA0E16" w:rsidP="009D2C99">
            <w:pPr>
              <w:rPr>
                <w:rFonts w:asciiTheme="minorHAnsi" w:hAnsiTheme="minorHAnsi" w:cs="Tahoma"/>
                <w:sz w:val="22"/>
                <w:szCs w:val="22"/>
              </w:rPr>
            </w:pPr>
            <w:r>
              <w:rPr>
                <w:rFonts w:asciiTheme="minorHAnsi" w:hAnsiTheme="minorHAnsi" w:cs="Tahoma"/>
                <w:sz w:val="22"/>
                <w:szCs w:val="22"/>
              </w:rPr>
              <w:t>-Staff Changes</w:t>
            </w:r>
          </w:p>
          <w:p w:rsidR="00F82DCA" w:rsidRPr="00C112AE" w:rsidRDefault="00F82DCA" w:rsidP="009D2C99">
            <w:pPr>
              <w:rPr>
                <w:rFonts w:asciiTheme="minorHAnsi" w:hAnsiTheme="minorHAnsi" w:cs="Tahoma"/>
                <w:sz w:val="22"/>
                <w:szCs w:val="22"/>
              </w:rPr>
            </w:pPr>
          </w:p>
          <w:p w:rsidR="008C1811" w:rsidRPr="006A3E9E" w:rsidRDefault="008C1811" w:rsidP="00FD11CE">
            <w:pPr>
              <w:rPr>
                <w:rFonts w:asciiTheme="minorHAnsi" w:hAnsiTheme="minorHAnsi" w:cstheme="minorHAnsi"/>
                <w:i/>
                <w:sz w:val="20"/>
                <w:szCs w:val="20"/>
              </w:rPr>
            </w:pPr>
          </w:p>
        </w:tc>
        <w:tc>
          <w:tcPr>
            <w:tcW w:w="6334" w:type="dxa"/>
            <w:shd w:val="clear" w:color="auto" w:fill="FFFFFF" w:themeFill="background1"/>
          </w:tcPr>
          <w:p w:rsidR="003E7844" w:rsidRDefault="002D3FCB" w:rsidP="00FB5A52">
            <w:pPr>
              <w:rPr>
                <w:rFonts w:asciiTheme="minorHAnsi" w:hAnsiTheme="minorHAnsi" w:cstheme="minorHAnsi"/>
                <w:sz w:val="22"/>
                <w:szCs w:val="22"/>
              </w:rPr>
            </w:pPr>
            <w:r>
              <w:rPr>
                <w:rFonts w:asciiTheme="minorHAnsi" w:hAnsiTheme="minorHAnsi" w:cstheme="minorHAnsi"/>
                <w:b/>
                <w:sz w:val="22"/>
                <w:szCs w:val="22"/>
              </w:rPr>
              <w:t xml:space="preserve">Steve: </w:t>
            </w:r>
            <w:r>
              <w:rPr>
                <w:rFonts w:asciiTheme="minorHAnsi" w:hAnsiTheme="minorHAnsi" w:cstheme="minorHAnsi"/>
                <w:sz w:val="22"/>
                <w:szCs w:val="22"/>
              </w:rPr>
              <w:t xml:space="preserve">JBLM with the support of the US Chamber of Congress is planning to have free transportation and </w:t>
            </w:r>
            <w:r w:rsidR="00B648DF">
              <w:rPr>
                <w:rFonts w:asciiTheme="minorHAnsi" w:hAnsiTheme="minorHAnsi" w:cstheme="minorHAnsi"/>
                <w:sz w:val="22"/>
                <w:szCs w:val="22"/>
              </w:rPr>
              <w:t>lodging for transitioning veterans. 1000’s of folks meeting with 100’s of employers</w:t>
            </w:r>
            <w:r w:rsidR="00FB5A52">
              <w:rPr>
                <w:rFonts w:asciiTheme="minorHAnsi" w:hAnsiTheme="minorHAnsi" w:cstheme="minorHAnsi"/>
                <w:sz w:val="22"/>
                <w:szCs w:val="22"/>
              </w:rPr>
              <w:t xml:space="preserve">. HIMSS chapter here in Washington is wanting to put a networking event together with HIMSS members, people working in the Health IT field, and transitioning military. One idea is at Chaney Stadium, with the Tacoma Rainiers baseball game, can’t use grant fund but is looking for a corporate sponsor to underwrite for food, beverage, and baseball game for 50-75 folks.  </w:t>
            </w:r>
          </w:p>
          <w:p w:rsidR="00C47E7B" w:rsidRDefault="00C47E7B" w:rsidP="00FB5A52">
            <w:pPr>
              <w:rPr>
                <w:rFonts w:asciiTheme="minorHAnsi" w:hAnsiTheme="minorHAnsi" w:cstheme="minorHAnsi"/>
                <w:b/>
                <w:sz w:val="22"/>
                <w:szCs w:val="22"/>
              </w:rPr>
            </w:pPr>
          </w:p>
          <w:p w:rsidR="00C47E7B" w:rsidRDefault="00FB5A52" w:rsidP="00FB5A52">
            <w:pPr>
              <w:rPr>
                <w:rFonts w:asciiTheme="minorHAnsi" w:hAnsiTheme="minorHAnsi" w:cstheme="minorHAnsi"/>
                <w:sz w:val="22"/>
                <w:szCs w:val="22"/>
              </w:rPr>
            </w:pPr>
            <w:r w:rsidRPr="00AA35BB">
              <w:rPr>
                <w:rFonts w:asciiTheme="minorHAnsi" w:hAnsiTheme="minorHAnsi" w:cstheme="minorHAnsi"/>
                <w:b/>
                <w:sz w:val="22"/>
                <w:szCs w:val="22"/>
              </w:rPr>
              <w:t>Patricia:</w:t>
            </w:r>
            <w:r>
              <w:rPr>
                <w:rFonts w:asciiTheme="minorHAnsi" w:hAnsiTheme="minorHAnsi" w:cstheme="minorHAnsi"/>
                <w:sz w:val="22"/>
                <w:szCs w:val="22"/>
              </w:rPr>
              <w:t xml:space="preserve"> On-site visits are going well – one thing that keeps coming up is</w:t>
            </w:r>
            <w:r w:rsidR="00AA35BB">
              <w:rPr>
                <w:rFonts w:asciiTheme="minorHAnsi" w:hAnsiTheme="minorHAnsi" w:cstheme="minorHAnsi"/>
                <w:sz w:val="22"/>
                <w:szCs w:val="22"/>
              </w:rPr>
              <w:t xml:space="preserve"> simulations – just spend 2 or 3 minutes going over them and you can see the real power of these. Talk to faculty about it, it is ground breaking.</w:t>
            </w:r>
          </w:p>
          <w:p w:rsidR="00FB5A52" w:rsidRDefault="00AA35BB" w:rsidP="00FB5A52">
            <w:pPr>
              <w:rPr>
                <w:rFonts w:asciiTheme="minorHAnsi" w:hAnsiTheme="minorHAnsi" w:cstheme="minorHAnsi"/>
                <w:sz w:val="22"/>
                <w:szCs w:val="22"/>
              </w:rPr>
            </w:pPr>
            <w:r>
              <w:rPr>
                <w:rFonts w:asciiTheme="minorHAnsi" w:hAnsiTheme="minorHAnsi" w:cstheme="minorHAnsi"/>
                <w:sz w:val="22"/>
                <w:szCs w:val="22"/>
              </w:rPr>
              <w:t xml:space="preserve"> </w:t>
            </w:r>
          </w:p>
          <w:p w:rsidR="00FB5A52" w:rsidRPr="00C47E7B" w:rsidRDefault="00C47E7B" w:rsidP="00FB5A52">
            <w:pPr>
              <w:rPr>
                <w:rFonts w:asciiTheme="minorHAnsi" w:hAnsiTheme="minorHAnsi" w:cstheme="minorHAnsi"/>
                <w:sz w:val="22"/>
                <w:szCs w:val="22"/>
              </w:rPr>
            </w:pPr>
            <w:r w:rsidRPr="00C47E7B">
              <w:rPr>
                <w:rFonts w:asciiTheme="minorHAnsi" w:hAnsiTheme="minorHAnsi" w:cstheme="minorHAnsi"/>
                <w:b/>
                <w:sz w:val="22"/>
                <w:szCs w:val="22"/>
              </w:rPr>
              <w:t xml:space="preserve">Staffing Changes: </w:t>
            </w:r>
            <w:r w:rsidR="00AA35BB">
              <w:rPr>
                <w:rFonts w:asciiTheme="minorHAnsi" w:hAnsiTheme="minorHAnsi" w:cstheme="minorHAnsi"/>
                <w:sz w:val="22"/>
                <w:szCs w:val="22"/>
              </w:rPr>
              <w:t xml:space="preserve">Gregg Staff has left and taken a new position at Greenriver Community College. Margaret has gone </w:t>
            </w:r>
            <w:r>
              <w:rPr>
                <w:rFonts w:asciiTheme="minorHAnsi" w:hAnsiTheme="minorHAnsi" w:cstheme="minorHAnsi"/>
                <w:sz w:val="22"/>
                <w:szCs w:val="22"/>
              </w:rPr>
              <w:t>half-</w:t>
            </w:r>
            <w:r w:rsidR="00AA35BB">
              <w:rPr>
                <w:rFonts w:asciiTheme="minorHAnsi" w:hAnsiTheme="minorHAnsi" w:cstheme="minorHAnsi"/>
                <w:sz w:val="22"/>
                <w:szCs w:val="22"/>
              </w:rPr>
              <w:t>time and is concentrating on curriculum development and faculty development. Heather Neikirk has stepped up to be Senior Project Manager</w:t>
            </w:r>
            <w:r>
              <w:rPr>
                <w:rFonts w:asciiTheme="minorHAnsi" w:hAnsiTheme="minorHAnsi" w:cstheme="minorHAnsi"/>
                <w:sz w:val="22"/>
                <w:szCs w:val="22"/>
              </w:rPr>
              <w:t>.</w:t>
            </w:r>
          </w:p>
        </w:tc>
        <w:tc>
          <w:tcPr>
            <w:tcW w:w="5121" w:type="dxa"/>
            <w:shd w:val="clear" w:color="auto" w:fill="FFFFFF" w:themeFill="background1"/>
          </w:tcPr>
          <w:p w:rsidR="003E7844" w:rsidRDefault="00B648DF" w:rsidP="00C563C1">
            <w:pPr>
              <w:jc w:val="center"/>
              <w:rPr>
                <w:rFonts w:asciiTheme="minorHAnsi" w:hAnsiTheme="minorHAnsi" w:cstheme="minorHAnsi"/>
                <w:b/>
                <w:i/>
                <w:sz w:val="22"/>
                <w:szCs w:val="22"/>
              </w:rPr>
            </w:pPr>
            <w:r>
              <w:rPr>
                <w:rFonts w:asciiTheme="minorHAnsi" w:hAnsiTheme="minorHAnsi" w:cstheme="minorHAnsi"/>
                <w:b/>
                <w:i/>
                <w:sz w:val="22"/>
                <w:szCs w:val="22"/>
              </w:rPr>
              <w:t>JBLM Career Fair April 30</w:t>
            </w:r>
          </w:p>
          <w:p w:rsidR="00B648DF" w:rsidRDefault="00B648DF" w:rsidP="00C563C1">
            <w:pPr>
              <w:jc w:val="center"/>
              <w:rPr>
                <w:rFonts w:asciiTheme="minorHAnsi" w:hAnsiTheme="minorHAnsi" w:cstheme="minorHAnsi"/>
                <w:b/>
                <w:i/>
                <w:sz w:val="22"/>
                <w:szCs w:val="22"/>
              </w:rPr>
            </w:pPr>
            <w:r>
              <w:rPr>
                <w:rFonts w:asciiTheme="minorHAnsi" w:hAnsiTheme="minorHAnsi" w:cstheme="minorHAnsi"/>
                <w:b/>
                <w:i/>
                <w:sz w:val="22"/>
                <w:szCs w:val="22"/>
              </w:rPr>
              <w:t>Major Transition Summit – Lewis McCord, Sept 22-24</w:t>
            </w:r>
          </w:p>
          <w:p w:rsidR="00AA35BB" w:rsidRPr="007827E4" w:rsidRDefault="00B648DF" w:rsidP="00C47E7B">
            <w:pPr>
              <w:jc w:val="center"/>
              <w:rPr>
                <w:rFonts w:asciiTheme="minorHAnsi" w:hAnsiTheme="minorHAnsi" w:cstheme="minorHAnsi"/>
                <w:b/>
                <w:i/>
                <w:sz w:val="22"/>
                <w:szCs w:val="22"/>
              </w:rPr>
            </w:pPr>
            <w:r>
              <w:rPr>
                <w:rFonts w:asciiTheme="minorHAnsi" w:hAnsiTheme="minorHAnsi" w:cstheme="minorHAnsi"/>
                <w:b/>
                <w:i/>
                <w:sz w:val="22"/>
                <w:szCs w:val="22"/>
              </w:rPr>
              <w:t>Sept 24 is the major career day at the hangers</w:t>
            </w:r>
          </w:p>
        </w:tc>
      </w:tr>
    </w:tbl>
    <w:p w:rsidR="00C563C1" w:rsidRPr="007827E4" w:rsidRDefault="00C563C1" w:rsidP="00622F24">
      <w:pPr>
        <w:rPr>
          <w:rFonts w:asciiTheme="minorHAnsi" w:hAnsiTheme="minorHAnsi" w:cstheme="minorHAnsi"/>
          <w:sz w:val="22"/>
          <w:szCs w:val="22"/>
        </w:rPr>
      </w:pPr>
    </w:p>
    <w:sectPr w:rsidR="00C563C1" w:rsidRPr="007827E4" w:rsidSect="002A69F9">
      <w:pgSz w:w="15840" w:h="12240" w:orient="landscape" w:code="1"/>
      <w:pgMar w:top="288" w:right="288" w:bottom="288" w:left="2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C80443"/>
    <w:multiLevelType w:val="multilevel"/>
    <w:tmpl w:val="63788314"/>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8F84D38"/>
    <w:multiLevelType w:val="hybridMultilevel"/>
    <w:tmpl w:val="808298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0DD60E8E"/>
    <w:multiLevelType w:val="hybridMultilevel"/>
    <w:tmpl w:val="3E74570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0FB711CA"/>
    <w:multiLevelType w:val="hybridMultilevel"/>
    <w:tmpl w:val="42F4E7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CF1789"/>
    <w:multiLevelType w:val="multilevel"/>
    <w:tmpl w:val="1806E8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128520D3"/>
    <w:multiLevelType w:val="hybridMultilevel"/>
    <w:tmpl w:val="ED5C745A"/>
    <w:lvl w:ilvl="0" w:tplc="78467EEE">
      <w:start w:val="1"/>
      <w:numFmt w:val="bullet"/>
      <w:lvlText w:val=""/>
      <w:lvlJc w:val="left"/>
      <w:pPr>
        <w:ind w:left="1080" w:hanging="360"/>
      </w:pPr>
      <w:rPr>
        <w:rFonts w:ascii="Symbol" w:eastAsia="Calibri"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1D3A7E13"/>
    <w:multiLevelType w:val="hybridMultilevel"/>
    <w:tmpl w:val="DC2E5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4F44C1C"/>
    <w:multiLevelType w:val="multilevel"/>
    <w:tmpl w:val="2394658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27791794"/>
    <w:multiLevelType w:val="hybridMultilevel"/>
    <w:tmpl w:val="800EF932"/>
    <w:lvl w:ilvl="0" w:tplc="379CAF2C">
      <w:numFmt w:val="bullet"/>
      <w:lvlText w:val=""/>
      <w:lvlJc w:val="left"/>
      <w:pPr>
        <w:tabs>
          <w:tab w:val="num" w:pos="360"/>
        </w:tabs>
        <w:ind w:left="960" w:hanging="960"/>
      </w:pPr>
      <w:rPr>
        <w:rFonts w:ascii="Symbol" w:eastAsia="Times New Roman" w:hAnsi="Symbol"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nsid w:val="28F0368D"/>
    <w:multiLevelType w:val="hybridMultilevel"/>
    <w:tmpl w:val="001ED6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983395F"/>
    <w:multiLevelType w:val="hybridMultilevel"/>
    <w:tmpl w:val="5D60BAA6"/>
    <w:lvl w:ilvl="0" w:tplc="05C222F0">
      <w:numFmt w:val="bullet"/>
      <w:lvlText w:val=""/>
      <w:lvlJc w:val="left"/>
      <w:pPr>
        <w:tabs>
          <w:tab w:val="num" w:pos="360"/>
        </w:tabs>
        <w:ind w:left="360" w:hanging="360"/>
      </w:pPr>
      <w:rPr>
        <w:rFonts w:ascii="Symbol" w:eastAsia="Times New Roman" w:hAnsi="Symbol"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C963A90"/>
    <w:multiLevelType w:val="hybridMultilevel"/>
    <w:tmpl w:val="D736B826"/>
    <w:lvl w:ilvl="0" w:tplc="81C6EC7E">
      <w:numFmt w:val="bullet"/>
      <w:lvlText w:val=""/>
      <w:lvlJc w:val="left"/>
      <w:pPr>
        <w:tabs>
          <w:tab w:val="num" w:pos="960"/>
        </w:tabs>
        <w:ind w:left="960" w:hanging="960"/>
      </w:pPr>
      <w:rPr>
        <w:rFonts w:ascii="Symbol" w:eastAsia="Times New Roman" w:hAnsi="Symbol"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3707397B"/>
    <w:multiLevelType w:val="hybridMultilevel"/>
    <w:tmpl w:val="CE2C1C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3A2013BE"/>
    <w:multiLevelType w:val="hybridMultilevel"/>
    <w:tmpl w:val="5EFED22C"/>
    <w:lvl w:ilvl="0" w:tplc="AF922994">
      <w:start w:val="1"/>
      <w:numFmt w:val="decimal"/>
      <w:lvlText w:val="%1."/>
      <w:lvlJc w:val="left"/>
      <w:pPr>
        <w:ind w:left="1440" w:hanging="360"/>
      </w:pPr>
      <w:rPr>
        <w:b w:val="0"/>
        <w:i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nsid w:val="3D193308"/>
    <w:multiLevelType w:val="hybridMultilevel"/>
    <w:tmpl w:val="DD6652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3DA40A14"/>
    <w:multiLevelType w:val="hybridMultilevel"/>
    <w:tmpl w:val="AB960824"/>
    <w:lvl w:ilvl="0" w:tplc="05C222F0">
      <w:numFmt w:val="bullet"/>
      <w:lvlText w:val=""/>
      <w:lvlJc w:val="left"/>
      <w:pPr>
        <w:tabs>
          <w:tab w:val="num" w:pos="360"/>
        </w:tabs>
        <w:ind w:left="360" w:hanging="360"/>
      </w:pPr>
      <w:rPr>
        <w:rFonts w:ascii="Symbol" w:eastAsia="Times New Roman" w:hAnsi="Symbol"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EAB6493"/>
    <w:multiLevelType w:val="hybridMultilevel"/>
    <w:tmpl w:val="81005398"/>
    <w:lvl w:ilvl="0" w:tplc="05C222F0">
      <w:numFmt w:val="bullet"/>
      <w:lvlText w:val=""/>
      <w:lvlJc w:val="left"/>
      <w:pPr>
        <w:tabs>
          <w:tab w:val="num" w:pos="360"/>
        </w:tabs>
        <w:ind w:left="360" w:hanging="360"/>
      </w:pPr>
      <w:rPr>
        <w:rFonts w:ascii="Symbol" w:eastAsia="Times New Roman" w:hAnsi="Symbol" w:cs="Courier New" w:hint="default"/>
      </w:rPr>
    </w:lvl>
    <w:lvl w:ilvl="1" w:tplc="0409000F">
      <w:start w:val="1"/>
      <w:numFmt w:val="decimal"/>
      <w:lvlText w:val="%2."/>
      <w:lvlJc w:val="left"/>
      <w:pPr>
        <w:tabs>
          <w:tab w:val="num" w:pos="1080"/>
        </w:tabs>
        <w:ind w:left="1080" w:hanging="360"/>
      </w:pPr>
      <w:rPr>
        <w:rFont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41F357CA"/>
    <w:multiLevelType w:val="hybridMultilevel"/>
    <w:tmpl w:val="1CC65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45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756636D"/>
    <w:multiLevelType w:val="hybridMultilevel"/>
    <w:tmpl w:val="2E9C64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nsid w:val="486052CB"/>
    <w:multiLevelType w:val="hybridMultilevel"/>
    <w:tmpl w:val="180E13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nsid w:val="4F361A63"/>
    <w:multiLevelType w:val="hybridMultilevel"/>
    <w:tmpl w:val="EDF097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506F6FB9"/>
    <w:multiLevelType w:val="hybridMultilevel"/>
    <w:tmpl w:val="B45E08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nsid w:val="52E01F9A"/>
    <w:multiLevelType w:val="hybridMultilevel"/>
    <w:tmpl w:val="F9DC3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80616E0"/>
    <w:multiLevelType w:val="hybridMultilevel"/>
    <w:tmpl w:val="9A7E84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nsid w:val="59CE0111"/>
    <w:multiLevelType w:val="hybridMultilevel"/>
    <w:tmpl w:val="2A28AA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nsid w:val="5E675D37"/>
    <w:multiLevelType w:val="multilevel"/>
    <w:tmpl w:val="800EF932"/>
    <w:lvl w:ilvl="0">
      <w:numFmt w:val="bullet"/>
      <w:lvlText w:val=""/>
      <w:lvlJc w:val="left"/>
      <w:pPr>
        <w:tabs>
          <w:tab w:val="num" w:pos="360"/>
        </w:tabs>
        <w:ind w:left="960" w:hanging="960"/>
      </w:pPr>
      <w:rPr>
        <w:rFonts w:ascii="Symbol" w:eastAsia="Times New Roman" w:hAnsi="Symbol"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6">
    <w:nsid w:val="5FF20AB0"/>
    <w:multiLevelType w:val="hybridMultilevel"/>
    <w:tmpl w:val="63788314"/>
    <w:lvl w:ilvl="0" w:tplc="B5E8F708">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60D8031D"/>
    <w:multiLevelType w:val="hybridMultilevel"/>
    <w:tmpl w:val="3FE2310A"/>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nsid w:val="612211D9"/>
    <w:multiLevelType w:val="hybridMultilevel"/>
    <w:tmpl w:val="251AA4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636C71BF"/>
    <w:multiLevelType w:val="hybridMultilevel"/>
    <w:tmpl w:val="1F183174"/>
    <w:lvl w:ilvl="0" w:tplc="05C222F0">
      <w:numFmt w:val="bullet"/>
      <w:lvlText w:val=""/>
      <w:lvlJc w:val="left"/>
      <w:pPr>
        <w:tabs>
          <w:tab w:val="num" w:pos="360"/>
        </w:tabs>
        <w:ind w:left="360" w:hanging="360"/>
      </w:pPr>
      <w:rPr>
        <w:rFonts w:ascii="Symbol" w:eastAsia="Times New Roman" w:hAnsi="Symbol"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6AD37534"/>
    <w:multiLevelType w:val="hybridMultilevel"/>
    <w:tmpl w:val="146836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6E6A36AB"/>
    <w:multiLevelType w:val="hybridMultilevel"/>
    <w:tmpl w:val="9438CC5E"/>
    <w:lvl w:ilvl="0" w:tplc="CE1CC2E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E76708E"/>
    <w:multiLevelType w:val="hybridMultilevel"/>
    <w:tmpl w:val="E1181BB0"/>
    <w:lvl w:ilvl="0" w:tplc="6B62223C">
      <w:start w:val="1"/>
      <w:numFmt w:val="decimal"/>
      <w:lvlText w:val="%1."/>
      <w:lvlJc w:val="left"/>
      <w:pPr>
        <w:ind w:left="425" w:hanging="360"/>
      </w:pPr>
    </w:lvl>
    <w:lvl w:ilvl="1" w:tplc="04090019">
      <w:start w:val="1"/>
      <w:numFmt w:val="lowerLetter"/>
      <w:lvlText w:val="%2."/>
      <w:lvlJc w:val="left"/>
      <w:pPr>
        <w:ind w:left="1145" w:hanging="360"/>
      </w:pPr>
    </w:lvl>
    <w:lvl w:ilvl="2" w:tplc="0409001B">
      <w:start w:val="1"/>
      <w:numFmt w:val="lowerRoman"/>
      <w:lvlText w:val="%3."/>
      <w:lvlJc w:val="right"/>
      <w:pPr>
        <w:ind w:left="1865" w:hanging="180"/>
      </w:pPr>
    </w:lvl>
    <w:lvl w:ilvl="3" w:tplc="0409000F">
      <w:start w:val="1"/>
      <w:numFmt w:val="decimal"/>
      <w:lvlText w:val="%4."/>
      <w:lvlJc w:val="left"/>
      <w:pPr>
        <w:ind w:left="2585" w:hanging="360"/>
      </w:pPr>
    </w:lvl>
    <w:lvl w:ilvl="4" w:tplc="04090019">
      <w:start w:val="1"/>
      <w:numFmt w:val="lowerLetter"/>
      <w:lvlText w:val="%5."/>
      <w:lvlJc w:val="left"/>
      <w:pPr>
        <w:ind w:left="3305" w:hanging="360"/>
      </w:pPr>
    </w:lvl>
    <w:lvl w:ilvl="5" w:tplc="0409001B">
      <w:start w:val="1"/>
      <w:numFmt w:val="lowerRoman"/>
      <w:lvlText w:val="%6."/>
      <w:lvlJc w:val="right"/>
      <w:pPr>
        <w:ind w:left="4025" w:hanging="180"/>
      </w:pPr>
    </w:lvl>
    <w:lvl w:ilvl="6" w:tplc="0409000F">
      <w:start w:val="1"/>
      <w:numFmt w:val="decimal"/>
      <w:lvlText w:val="%7."/>
      <w:lvlJc w:val="left"/>
      <w:pPr>
        <w:ind w:left="4745" w:hanging="360"/>
      </w:pPr>
    </w:lvl>
    <w:lvl w:ilvl="7" w:tplc="04090019">
      <w:start w:val="1"/>
      <w:numFmt w:val="lowerLetter"/>
      <w:lvlText w:val="%8."/>
      <w:lvlJc w:val="left"/>
      <w:pPr>
        <w:ind w:left="5465" w:hanging="360"/>
      </w:pPr>
    </w:lvl>
    <w:lvl w:ilvl="8" w:tplc="0409001B">
      <w:start w:val="1"/>
      <w:numFmt w:val="lowerRoman"/>
      <w:lvlText w:val="%9."/>
      <w:lvlJc w:val="right"/>
      <w:pPr>
        <w:ind w:left="6185" w:hanging="180"/>
      </w:pPr>
    </w:lvl>
  </w:abstractNum>
  <w:abstractNum w:abstractNumId="33">
    <w:nsid w:val="6F474664"/>
    <w:multiLevelType w:val="multilevel"/>
    <w:tmpl w:val="D736B826"/>
    <w:lvl w:ilvl="0">
      <w:numFmt w:val="bullet"/>
      <w:lvlText w:val=""/>
      <w:lvlJc w:val="left"/>
      <w:pPr>
        <w:tabs>
          <w:tab w:val="num" w:pos="960"/>
        </w:tabs>
        <w:ind w:left="960" w:hanging="960"/>
      </w:pPr>
      <w:rPr>
        <w:rFonts w:ascii="Symbol" w:eastAsia="Times New Roman" w:hAnsi="Symbol"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34">
    <w:nsid w:val="73B95061"/>
    <w:multiLevelType w:val="hybridMultilevel"/>
    <w:tmpl w:val="3D46217E"/>
    <w:lvl w:ilvl="0" w:tplc="04090011">
      <w:start w:val="1"/>
      <w:numFmt w:val="decimal"/>
      <w:lvlText w:val="%1)"/>
      <w:lvlJc w:val="left"/>
      <w:pPr>
        <w:ind w:left="630" w:hanging="360"/>
      </w:p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start w:val="1"/>
      <w:numFmt w:val="lowerRoman"/>
      <w:lvlText w:val="%6."/>
      <w:lvlJc w:val="right"/>
      <w:pPr>
        <w:ind w:left="4230" w:hanging="180"/>
      </w:pPr>
    </w:lvl>
    <w:lvl w:ilvl="6" w:tplc="0409000F">
      <w:start w:val="1"/>
      <w:numFmt w:val="decimal"/>
      <w:lvlText w:val="%7."/>
      <w:lvlJc w:val="left"/>
      <w:pPr>
        <w:ind w:left="4950" w:hanging="360"/>
      </w:pPr>
    </w:lvl>
    <w:lvl w:ilvl="7" w:tplc="04090019">
      <w:start w:val="1"/>
      <w:numFmt w:val="lowerLetter"/>
      <w:lvlText w:val="%8."/>
      <w:lvlJc w:val="left"/>
      <w:pPr>
        <w:ind w:left="5670" w:hanging="360"/>
      </w:pPr>
    </w:lvl>
    <w:lvl w:ilvl="8" w:tplc="0409001B">
      <w:start w:val="1"/>
      <w:numFmt w:val="lowerRoman"/>
      <w:lvlText w:val="%9."/>
      <w:lvlJc w:val="right"/>
      <w:pPr>
        <w:ind w:left="6390" w:hanging="180"/>
      </w:pPr>
    </w:lvl>
  </w:abstractNum>
  <w:abstractNum w:abstractNumId="35">
    <w:nsid w:val="75E47CE9"/>
    <w:multiLevelType w:val="multilevel"/>
    <w:tmpl w:val="A2B475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nsid w:val="7A840003"/>
    <w:multiLevelType w:val="hybridMultilevel"/>
    <w:tmpl w:val="4C4ECC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B0420BF"/>
    <w:multiLevelType w:val="hybridMultilevel"/>
    <w:tmpl w:val="B2F294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CF34571"/>
    <w:multiLevelType w:val="hybridMultilevel"/>
    <w:tmpl w:val="ABCAEE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7FEA1473"/>
    <w:multiLevelType w:val="hybridMultilevel"/>
    <w:tmpl w:val="33FCBD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0"/>
  </w:num>
  <w:num w:numId="2">
    <w:abstractNumId w:val="28"/>
  </w:num>
  <w:num w:numId="3">
    <w:abstractNumId w:val="26"/>
  </w:num>
  <w:num w:numId="4">
    <w:abstractNumId w:val="0"/>
  </w:num>
  <w:num w:numId="5">
    <w:abstractNumId w:val="11"/>
  </w:num>
  <w:num w:numId="6">
    <w:abstractNumId w:val="33"/>
  </w:num>
  <w:num w:numId="7">
    <w:abstractNumId w:val="8"/>
  </w:num>
  <w:num w:numId="8">
    <w:abstractNumId w:val="25"/>
  </w:num>
  <w:num w:numId="9">
    <w:abstractNumId w:val="16"/>
  </w:num>
  <w:num w:numId="10">
    <w:abstractNumId w:val="10"/>
  </w:num>
  <w:num w:numId="11">
    <w:abstractNumId w:val="15"/>
  </w:num>
  <w:num w:numId="12">
    <w:abstractNumId w:val="29"/>
  </w:num>
  <w:num w:numId="13">
    <w:abstractNumId w:val="17"/>
  </w:num>
  <w:num w:numId="1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num>
  <w:num w:numId="19">
    <w:abstractNumId w:val="37"/>
  </w:num>
  <w:num w:numId="20">
    <w:abstractNumId w:val="2"/>
  </w:num>
  <w:num w:numId="21">
    <w:abstractNumId w:val="6"/>
  </w:num>
  <w:num w:numId="22">
    <w:abstractNumId w:val="24"/>
  </w:num>
  <w:num w:numId="23">
    <w:abstractNumId w:val="36"/>
  </w:num>
  <w:num w:numId="24">
    <w:abstractNumId w:val="39"/>
  </w:num>
  <w:num w:numId="2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num>
  <w:num w:numId="27">
    <w:abstractNumId w:val="34"/>
  </w:num>
  <w:num w:numId="28">
    <w:abstractNumId w:val="22"/>
  </w:num>
  <w:num w:numId="29">
    <w:abstractNumId w:val="19"/>
  </w:num>
  <w:num w:numId="30">
    <w:abstractNumId w:val="35"/>
  </w:num>
  <w:num w:numId="31">
    <w:abstractNumId w:val="23"/>
  </w:num>
  <w:num w:numId="32">
    <w:abstractNumId w:val="12"/>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num>
  <w:num w:numId="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8"/>
  </w:num>
  <w:num w:numId="37">
    <w:abstractNumId w:val="4"/>
  </w:num>
  <w:num w:numId="3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4"/>
  </w:num>
  <w:num w:numId="40">
    <w:abstractNumId w:val="30"/>
  </w:num>
  <w:num w:numId="41">
    <w:abstractNumId w:val="3"/>
  </w:num>
  <w:num w:numId="42">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4582"/>
    <w:rsid w:val="00002B1C"/>
    <w:rsid w:val="0000320F"/>
    <w:rsid w:val="0001581B"/>
    <w:rsid w:val="0001773B"/>
    <w:rsid w:val="000247B9"/>
    <w:rsid w:val="00024AFC"/>
    <w:rsid w:val="0003259A"/>
    <w:rsid w:val="000342FF"/>
    <w:rsid w:val="00073FB8"/>
    <w:rsid w:val="000751F1"/>
    <w:rsid w:val="0007528C"/>
    <w:rsid w:val="0007715B"/>
    <w:rsid w:val="0008302B"/>
    <w:rsid w:val="00083438"/>
    <w:rsid w:val="00084F9F"/>
    <w:rsid w:val="0008538A"/>
    <w:rsid w:val="000A5615"/>
    <w:rsid w:val="000B1DEB"/>
    <w:rsid w:val="000B4503"/>
    <w:rsid w:val="000C1434"/>
    <w:rsid w:val="000C1C26"/>
    <w:rsid w:val="000C1FB6"/>
    <w:rsid w:val="000D657C"/>
    <w:rsid w:val="000E09F6"/>
    <w:rsid w:val="000F145B"/>
    <w:rsid w:val="000F1A4A"/>
    <w:rsid w:val="00101C0B"/>
    <w:rsid w:val="0010379C"/>
    <w:rsid w:val="00105E6E"/>
    <w:rsid w:val="001143A0"/>
    <w:rsid w:val="001251E5"/>
    <w:rsid w:val="00127E11"/>
    <w:rsid w:val="0013372E"/>
    <w:rsid w:val="00137800"/>
    <w:rsid w:val="001528D7"/>
    <w:rsid w:val="001618FD"/>
    <w:rsid w:val="0018035E"/>
    <w:rsid w:val="0018185D"/>
    <w:rsid w:val="0018744B"/>
    <w:rsid w:val="00194010"/>
    <w:rsid w:val="00194548"/>
    <w:rsid w:val="001977A1"/>
    <w:rsid w:val="00197F3D"/>
    <w:rsid w:val="001A0DAF"/>
    <w:rsid w:val="001A30FF"/>
    <w:rsid w:val="001B3AA2"/>
    <w:rsid w:val="001B48F3"/>
    <w:rsid w:val="001C558C"/>
    <w:rsid w:val="001C6FB2"/>
    <w:rsid w:val="001E4985"/>
    <w:rsid w:val="001E6BE1"/>
    <w:rsid w:val="001F56D3"/>
    <w:rsid w:val="0020003E"/>
    <w:rsid w:val="002005EF"/>
    <w:rsid w:val="00204CF7"/>
    <w:rsid w:val="00205347"/>
    <w:rsid w:val="0021011A"/>
    <w:rsid w:val="002108B4"/>
    <w:rsid w:val="002165EF"/>
    <w:rsid w:val="00217F9D"/>
    <w:rsid w:val="002232AD"/>
    <w:rsid w:val="002260E3"/>
    <w:rsid w:val="00226C79"/>
    <w:rsid w:val="00227C23"/>
    <w:rsid w:val="0023346A"/>
    <w:rsid w:val="00244A1F"/>
    <w:rsid w:val="00247B4D"/>
    <w:rsid w:val="00254E31"/>
    <w:rsid w:val="00264D21"/>
    <w:rsid w:val="002671FB"/>
    <w:rsid w:val="00280FD4"/>
    <w:rsid w:val="00284AA7"/>
    <w:rsid w:val="00295176"/>
    <w:rsid w:val="0029789C"/>
    <w:rsid w:val="00297B54"/>
    <w:rsid w:val="002A094B"/>
    <w:rsid w:val="002A6859"/>
    <w:rsid w:val="002A69F9"/>
    <w:rsid w:val="002A70AE"/>
    <w:rsid w:val="002B025F"/>
    <w:rsid w:val="002B22A0"/>
    <w:rsid w:val="002B56A9"/>
    <w:rsid w:val="002B573C"/>
    <w:rsid w:val="002C6E69"/>
    <w:rsid w:val="002D3FCB"/>
    <w:rsid w:val="002D4F4C"/>
    <w:rsid w:val="002E2C49"/>
    <w:rsid w:val="00327997"/>
    <w:rsid w:val="00333FD2"/>
    <w:rsid w:val="0033726E"/>
    <w:rsid w:val="00345162"/>
    <w:rsid w:val="00345BFF"/>
    <w:rsid w:val="003634AA"/>
    <w:rsid w:val="00363AA0"/>
    <w:rsid w:val="00363FB6"/>
    <w:rsid w:val="00370816"/>
    <w:rsid w:val="00382D8F"/>
    <w:rsid w:val="00392870"/>
    <w:rsid w:val="003A2E07"/>
    <w:rsid w:val="003A5804"/>
    <w:rsid w:val="003B159E"/>
    <w:rsid w:val="003B3534"/>
    <w:rsid w:val="003B46F9"/>
    <w:rsid w:val="003B5486"/>
    <w:rsid w:val="003C2C81"/>
    <w:rsid w:val="003C4F6D"/>
    <w:rsid w:val="003C65C8"/>
    <w:rsid w:val="003D0A0B"/>
    <w:rsid w:val="003E131F"/>
    <w:rsid w:val="003E21F0"/>
    <w:rsid w:val="003E488D"/>
    <w:rsid w:val="003E7844"/>
    <w:rsid w:val="003E79F8"/>
    <w:rsid w:val="00403E49"/>
    <w:rsid w:val="00404E1B"/>
    <w:rsid w:val="00406630"/>
    <w:rsid w:val="00407C14"/>
    <w:rsid w:val="0043014C"/>
    <w:rsid w:val="0043330F"/>
    <w:rsid w:val="00444E03"/>
    <w:rsid w:val="0044548A"/>
    <w:rsid w:val="0045331A"/>
    <w:rsid w:val="00457BC8"/>
    <w:rsid w:val="004623C2"/>
    <w:rsid w:val="004659BC"/>
    <w:rsid w:val="0047155C"/>
    <w:rsid w:val="00482F57"/>
    <w:rsid w:val="0048303B"/>
    <w:rsid w:val="00484775"/>
    <w:rsid w:val="00484D20"/>
    <w:rsid w:val="00495629"/>
    <w:rsid w:val="004A3037"/>
    <w:rsid w:val="004B2EE9"/>
    <w:rsid w:val="004B31A3"/>
    <w:rsid w:val="004B3DE8"/>
    <w:rsid w:val="004C586B"/>
    <w:rsid w:val="004C614E"/>
    <w:rsid w:val="004C7193"/>
    <w:rsid w:val="004C7F61"/>
    <w:rsid w:val="004D1D6C"/>
    <w:rsid w:val="004D3441"/>
    <w:rsid w:val="004D6CA0"/>
    <w:rsid w:val="004E0DD4"/>
    <w:rsid w:val="004E5F5A"/>
    <w:rsid w:val="004F5025"/>
    <w:rsid w:val="00502933"/>
    <w:rsid w:val="00516F8A"/>
    <w:rsid w:val="005258A2"/>
    <w:rsid w:val="00525A86"/>
    <w:rsid w:val="00526159"/>
    <w:rsid w:val="0052726E"/>
    <w:rsid w:val="00531885"/>
    <w:rsid w:val="00543E4C"/>
    <w:rsid w:val="00545DC8"/>
    <w:rsid w:val="00550005"/>
    <w:rsid w:val="00550786"/>
    <w:rsid w:val="005577E0"/>
    <w:rsid w:val="0056224A"/>
    <w:rsid w:val="0056376B"/>
    <w:rsid w:val="00573799"/>
    <w:rsid w:val="00574D4A"/>
    <w:rsid w:val="005759D3"/>
    <w:rsid w:val="00577CE2"/>
    <w:rsid w:val="00587976"/>
    <w:rsid w:val="005921BF"/>
    <w:rsid w:val="00593484"/>
    <w:rsid w:val="00593DDE"/>
    <w:rsid w:val="00594268"/>
    <w:rsid w:val="005A2024"/>
    <w:rsid w:val="005A535C"/>
    <w:rsid w:val="005B1ACF"/>
    <w:rsid w:val="005B76FD"/>
    <w:rsid w:val="005C4294"/>
    <w:rsid w:val="005C4D63"/>
    <w:rsid w:val="005D2F19"/>
    <w:rsid w:val="005E3FC0"/>
    <w:rsid w:val="005E7C31"/>
    <w:rsid w:val="005F0473"/>
    <w:rsid w:val="005F7740"/>
    <w:rsid w:val="00605286"/>
    <w:rsid w:val="00606B87"/>
    <w:rsid w:val="00606E34"/>
    <w:rsid w:val="00616502"/>
    <w:rsid w:val="00620FED"/>
    <w:rsid w:val="00622F24"/>
    <w:rsid w:val="00624FEC"/>
    <w:rsid w:val="006328EF"/>
    <w:rsid w:val="00634B05"/>
    <w:rsid w:val="00635799"/>
    <w:rsid w:val="00636D8C"/>
    <w:rsid w:val="00640D3A"/>
    <w:rsid w:val="006435FF"/>
    <w:rsid w:val="0064401C"/>
    <w:rsid w:val="00650D00"/>
    <w:rsid w:val="00651FD8"/>
    <w:rsid w:val="006552DC"/>
    <w:rsid w:val="006640F8"/>
    <w:rsid w:val="00665D96"/>
    <w:rsid w:val="00666519"/>
    <w:rsid w:val="0066728F"/>
    <w:rsid w:val="00672F67"/>
    <w:rsid w:val="00675B41"/>
    <w:rsid w:val="00675C09"/>
    <w:rsid w:val="006849AD"/>
    <w:rsid w:val="00685CC7"/>
    <w:rsid w:val="00687837"/>
    <w:rsid w:val="00695032"/>
    <w:rsid w:val="0069766F"/>
    <w:rsid w:val="006A1C68"/>
    <w:rsid w:val="006A3E9E"/>
    <w:rsid w:val="006A46ED"/>
    <w:rsid w:val="006A5674"/>
    <w:rsid w:val="006B13C9"/>
    <w:rsid w:val="006B13EE"/>
    <w:rsid w:val="006B5E57"/>
    <w:rsid w:val="006B6636"/>
    <w:rsid w:val="006C3007"/>
    <w:rsid w:val="006D1594"/>
    <w:rsid w:val="006D4D3B"/>
    <w:rsid w:val="006F2C25"/>
    <w:rsid w:val="006F324A"/>
    <w:rsid w:val="00703E47"/>
    <w:rsid w:val="007048DB"/>
    <w:rsid w:val="00704DCE"/>
    <w:rsid w:val="007053D7"/>
    <w:rsid w:val="0070702E"/>
    <w:rsid w:val="007131B6"/>
    <w:rsid w:val="00715626"/>
    <w:rsid w:val="007331CB"/>
    <w:rsid w:val="00735E78"/>
    <w:rsid w:val="007448A2"/>
    <w:rsid w:val="0076373E"/>
    <w:rsid w:val="00763944"/>
    <w:rsid w:val="00772C7F"/>
    <w:rsid w:val="007755DD"/>
    <w:rsid w:val="00775F31"/>
    <w:rsid w:val="007827E4"/>
    <w:rsid w:val="00782995"/>
    <w:rsid w:val="00784478"/>
    <w:rsid w:val="00794D22"/>
    <w:rsid w:val="00796D9E"/>
    <w:rsid w:val="007A07C0"/>
    <w:rsid w:val="007A207D"/>
    <w:rsid w:val="007A2B87"/>
    <w:rsid w:val="007A34AC"/>
    <w:rsid w:val="007A6365"/>
    <w:rsid w:val="007C0401"/>
    <w:rsid w:val="007C1BBF"/>
    <w:rsid w:val="007C742F"/>
    <w:rsid w:val="007D52BD"/>
    <w:rsid w:val="007D5BFA"/>
    <w:rsid w:val="007E1E6E"/>
    <w:rsid w:val="007E48EF"/>
    <w:rsid w:val="007E5485"/>
    <w:rsid w:val="007E5A1F"/>
    <w:rsid w:val="007E77A1"/>
    <w:rsid w:val="007F642C"/>
    <w:rsid w:val="00800170"/>
    <w:rsid w:val="0080326D"/>
    <w:rsid w:val="00806A45"/>
    <w:rsid w:val="00811637"/>
    <w:rsid w:val="00811830"/>
    <w:rsid w:val="008124C6"/>
    <w:rsid w:val="00816B92"/>
    <w:rsid w:val="00817F71"/>
    <w:rsid w:val="00827C10"/>
    <w:rsid w:val="0083639F"/>
    <w:rsid w:val="00840EEC"/>
    <w:rsid w:val="00841CE0"/>
    <w:rsid w:val="00844970"/>
    <w:rsid w:val="00847471"/>
    <w:rsid w:val="008537A4"/>
    <w:rsid w:val="00853E50"/>
    <w:rsid w:val="00872758"/>
    <w:rsid w:val="0087432A"/>
    <w:rsid w:val="00894084"/>
    <w:rsid w:val="00894736"/>
    <w:rsid w:val="00897217"/>
    <w:rsid w:val="008A2468"/>
    <w:rsid w:val="008A2FB3"/>
    <w:rsid w:val="008A35D6"/>
    <w:rsid w:val="008A428E"/>
    <w:rsid w:val="008A5C93"/>
    <w:rsid w:val="008B20FB"/>
    <w:rsid w:val="008B68C4"/>
    <w:rsid w:val="008C1811"/>
    <w:rsid w:val="008C3654"/>
    <w:rsid w:val="008C4A9E"/>
    <w:rsid w:val="008C5FD7"/>
    <w:rsid w:val="008C716A"/>
    <w:rsid w:val="008C772D"/>
    <w:rsid w:val="008D293B"/>
    <w:rsid w:val="008F72A4"/>
    <w:rsid w:val="008F7C09"/>
    <w:rsid w:val="009078EC"/>
    <w:rsid w:val="009135FC"/>
    <w:rsid w:val="009206D4"/>
    <w:rsid w:val="00925EAD"/>
    <w:rsid w:val="0093091A"/>
    <w:rsid w:val="00942332"/>
    <w:rsid w:val="009502D4"/>
    <w:rsid w:val="009608F2"/>
    <w:rsid w:val="00982187"/>
    <w:rsid w:val="0098435B"/>
    <w:rsid w:val="00985142"/>
    <w:rsid w:val="009871A7"/>
    <w:rsid w:val="009B3F2B"/>
    <w:rsid w:val="009C55A2"/>
    <w:rsid w:val="009C6546"/>
    <w:rsid w:val="009D07CC"/>
    <w:rsid w:val="009D2C99"/>
    <w:rsid w:val="009D2FC7"/>
    <w:rsid w:val="009E6814"/>
    <w:rsid w:val="00A0451B"/>
    <w:rsid w:val="00A11885"/>
    <w:rsid w:val="00A14C62"/>
    <w:rsid w:val="00A23DCB"/>
    <w:rsid w:val="00A2514F"/>
    <w:rsid w:val="00A3373C"/>
    <w:rsid w:val="00A40358"/>
    <w:rsid w:val="00A42A99"/>
    <w:rsid w:val="00A460F8"/>
    <w:rsid w:val="00A57A55"/>
    <w:rsid w:val="00A57FA4"/>
    <w:rsid w:val="00A606B5"/>
    <w:rsid w:val="00A640F7"/>
    <w:rsid w:val="00A65AAA"/>
    <w:rsid w:val="00A66F12"/>
    <w:rsid w:val="00A76328"/>
    <w:rsid w:val="00A81171"/>
    <w:rsid w:val="00A822E9"/>
    <w:rsid w:val="00A84208"/>
    <w:rsid w:val="00A843F1"/>
    <w:rsid w:val="00A84E6F"/>
    <w:rsid w:val="00A8568E"/>
    <w:rsid w:val="00A9206E"/>
    <w:rsid w:val="00AA07B8"/>
    <w:rsid w:val="00AA35BB"/>
    <w:rsid w:val="00AA55F5"/>
    <w:rsid w:val="00AB2C82"/>
    <w:rsid w:val="00AB672B"/>
    <w:rsid w:val="00AB6F45"/>
    <w:rsid w:val="00AC4800"/>
    <w:rsid w:val="00AC4F1C"/>
    <w:rsid w:val="00AC772E"/>
    <w:rsid w:val="00AD074B"/>
    <w:rsid w:val="00AD1F77"/>
    <w:rsid w:val="00AD35F7"/>
    <w:rsid w:val="00AD5BE6"/>
    <w:rsid w:val="00AE0AC3"/>
    <w:rsid w:val="00AF32BB"/>
    <w:rsid w:val="00B00852"/>
    <w:rsid w:val="00B01006"/>
    <w:rsid w:val="00B06D03"/>
    <w:rsid w:val="00B0781C"/>
    <w:rsid w:val="00B25DDF"/>
    <w:rsid w:val="00B2745A"/>
    <w:rsid w:val="00B37D42"/>
    <w:rsid w:val="00B567BF"/>
    <w:rsid w:val="00B648DF"/>
    <w:rsid w:val="00B71F86"/>
    <w:rsid w:val="00B81443"/>
    <w:rsid w:val="00B82A4A"/>
    <w:rsid w:val="00B82B31"/>
    <w:rsid w:val="00B873F3"/>
    <w:rsid w:val="00B93AFC"/>
    <w:rsid w:val="00B9794D"/>
    <w:rsid w:val="00BA33D1"/>
    <w:rsid w:val="00BB0C33"/>
    <w:rsid w:val="00BB41A7"/>
    <w:rsid w:val="00BB70BC"/>
    <w:rsid w:val="00BC645A"/>
    <w:rsid w:val="00BD0EBC"/>
    <w:rsid w:val="00BD6A02"/>
    <w:rsid w:val="00BE101D"/>
    <w:rsid w:val="00BE7EC6"/>
    <w:rsid w:val="00BF3644"/>
    <w:rsid w:val="00BF3C91"/>
    <w:rsid w:val="00BF4AB9"/>
    <w:rsid w:val="00C102A8"/>
    <w:rsid w:val="00C10A68"/>
    <w:rsid w:val="00C112AE"/>
    <w:rsid w:val="00C12A2D"/>
    <w:rsid w:val="00C16C44"/>
    <w:rsid w:val="00C20C78"/>
    <w:rsid w:val="00C21252"/>
    <w:rsid w:val="00C23293"/>
    <w:rsid w:val="00C2575C"/>
    <w:rsid w:val="00C3219C"/>
    <w:rsid w:val="00C4612D"/>
    <w:rsid w:val="00C47E7B"/>
    <w:rsid w:val="00C563C1"/>
    <w:rsid w:val="00C56BB3"/>
    <w:rsid w:val="00C60B01"/>
    <w:rsid w:val="00C6304D"/>
    <w:rsid w:val="00C70731"/>
    <w:rsid w:val="00C72CBD"/>
    <w:rsid w:val="00C8540B"/>
    <w:rsid w:val="00C9249B"/>
    <w:rsid w:val="00CA0AD1"/>
    <w:rsid w:val="00CA2A03"/>
    <w:rsid w:val="00CA35EA"/>
    <w:rsid w:val="00CA43CD"/>
    <w:rsid w:val="00CB1731"/>
    <w:rsid w:val="00CB3266"/>
    <w:rsid w:val="00CB34B8"/>
    <w:rsid w:val="00CB7195"/>
    <w:rsid w:val="00CE4F9B"/>
    <w:rsid w:val="00CF107E"/>
    <w:rsid w:val="00CF5476"/>
    <w:rsid w:val="00D05A10"/>
    <w:rsid w:val="00D21BFA"/>
    <w:rsid w:val="00D237C6"/>
    <w:rsid w:val="00D26918"/>
    <w:rsid w:val="00D27ADF"/>
    <w:rsid w:val="00D30EE8"/>
    <w:rsid w:val="00D318DF"/>
    <w:rsid w:val="00D4250F"/>
    <w:rsid w:val="00D45DD2"/>
    <w:rsid w:val="00D479AA"/>
    <w:rsid w:val="00D6676E"/>
    <w:rsid w:val="00D702C1"/>
    <w:rsid w:val="00D70481"/>
    <w:rsid w:val="00D73035"/>
    <w:rsid w:val="00D909B3"/>
    <w:rsid w:val="00D94580"/>
    <w:rsid w:val="00D977FC"/>
    <w:rsid w:val="00D97F29"/>
    <w:rsid w:val="00DA2821"/>
    <w:rsid w:val="00DB7ADD"/>
    <w:rsid w:val="00DC536A"/>
    <w:rsid w:val="00DC6366"/>
    <w:rsid w:val="00DD152E"/>
    <w:rsid w:val="00DE43AD"/>
    <w:rsid w:val="00DF03BC"/>
    <w:rsid w:val="00E0125A"/>
    <w:rsid w:val="00E02221"/>
    <w:rsid w:val="00E054EC"/>
    <w:rsid w:val="00E12C05"/>
    <w:rsid w:val="00E14582"/>
    <w:rsid w:val="00E1570B"/>
    <w:rsid w:val="00E175F9"/>
    <w:rsid w:val="00E2602C"/>
    <w:rsid w:val="00E27E02"/>
    <w:rsid w:val="00E30D52"/>
    <w:rsid w:val="00E363DA"/>
    <w:rsid w:val="00E4199C"/>
    <w:rsid w:val="00E4666E"/>
    <w:rsid w:val="00E60F67"/>
    <w:rsid w:val="00E63C4B"/>
    <w:rsid w:val="00E65072"/>
    <w:rsid w:val="00E65A91"/>
    <w:rsid w:val="00E66A0D"/>
    <w:rsid w:val="00E674F7"/>
    <w:rsid w:val="00E6761D"/>
    <w:rsid w:val="00E71D24"/>
    <w:rsid w:val="00E724EA"/>
    <w:rsid w:val="00E73BE2"/>
    <w:rsid w:val="00E82B4C"/>
    <w:rsid w:val="00E83622"/>
    <w:rsid w:val="00E862A1"/>
    <w:rsid w:val="00E86507"/>
    <w:rsid w:val="00E86909"/>
    <w:rsid w:val="00E86A1C"/>
    <w:rsid w:val="00EB390D"/>
    <w:rsid w:val="00EB4BF0"/>
    <w:rsid w:val="00EC6FC0"/>
    <w:rsid w:val="00ED21FC"/>
    <w:rsid w:val="00ED3C28"/>
    <w:rsid w:val="00ED508B"/>
    <w:rsid w:val="00F07D6A"/>
    <w:rsid w:val="00F112C9"/>
    <w:rsid w:val="00F22501"/>
    <w:rsid w:val="00F239FB"/>
    <w:rsid w:val="00F24730"/>
    <w:rsid w:val="00F2509B"/>
    <w:rsid w:val="00F272ED"/>
    <w:rsid w:val="00F3220B"/>
    <w:rsid w:val="00F33A6A"/>
    <w:rsid w:val="00F35EDE"/>
    <w:rsid w:val="00F42668"/>
    <w:rsid w:val="00F43345"/>
    <w:rsid w:val="00F51B98"/>
    <w:rsid w:val="00F72A0B"/>
    <w:rsid w:val="00F77B9A"/>
    <w:rsid w:val="00F82DCA"/>
    <w:rsid w:val="00F9071D"/>
    <w:rsid w:val="00F96583"/>
    <w:rsid w:val="00FA003B"/>
    <w:rsid w:val="00FA04CD"/>
    <w:rsid w:val="00FA0E16"/>
    <w:rsid w:val="00FB3B31"/>
    <w:rsid w:val="00FB5A52"/>
    <w:rsid w:val="00FC4D88"/>
    <w:rsid w:val="00FC7D17"/>
    <w:rsid w:val="00FD11CE"/>
    <w:rsid w:val="00FD4D50"/>
    <w:rsid w:val="00FD6B36"/>
    <w:rsid w:val="00FE356C"/>
    <w:rsid w:val="00FF17E1"/>
    <w:rsid w:val="00FF5D48"/>
    <w:rsid w:val="00FF71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54F4850-1BFF-4B9D-8AAF-06924B1F2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4D50"/>
    <w:rPr>
      <w:sz w:val="24"/>
      <w:szCs w:val="24"/>
    </w:rPr>
  </w:style>
  <w:style w:type="paragraph" w:styleId="Heading1">
    <w:name w:val="heading 1"/>
    <w:basedOn w:val="Normal"/>
    <w:link w:val="Heading1Char"/>
    <w:uiPriority w:val="9"/>
    <w:qFormat/>
    <w:rsid w:val="0078447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563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86909"/>
    <w:pPr>
      <w:spacing w:after="200" w:line="276" w:lineRule="auto"/>
      <w:ind w:left="720"/>
      <w:contextualSpacing/>
    </w:pPr>
    <w:rPr>
      <w:rFonts w:asciiTheme="minorHAnsi" w:eastAsiaTheme="minorHAnsi" w:hAnsiTheme="minorHAnsi" w:cstheme="minorBidi"/>
      <w:sz w:val="22"/>
      <w:szCs w:val="22"/>
    </w:rPr>
  </w:style>
  <w:style w:type="character" w:styleId="Hyperlink">
    <w:name w:val="Hyperlink"/>
    <w:basedOn w:val="DefaultParagraphFont"/>
    <w:uiPriority w:val="99"/>
    <w:rsid w:val="00AD1F77"/>
    <w:rPr>
      <w:color w:val="0000FF" w:themeColor="hyperlink"/>
      <w:u w:val="single"/>
    </w:rPr>
  </w:style>
  <w:style w:type="character" w:styleId="FollowedHyperlink">
    <w:name w:val="FollowedHyperlink"/>
    <w:basedOn w:val="DefaultParagraphFont"/>
    <w:rsid w:val="0001581B"/>
    <w:rPr>
      <w:color w:val="800080" w:themeColor="followedHyperlink"/>
      <w:u w:val="single"/>
    </w:rPr>
  </w:style>
  <w:style w:type="paragraph" w:styleId="BalloonText">
    <w:name w:val="Balloon Text"/>
    <w:basedOn w:val="Normal"/>
    <w:link w:val="BalloonTextChar"/>
    <w:rsid w:val="00D45DD2"/>
    <w:rPr>
      <w:rFonts w:ascii="Tahoma" w:hAnsi="Tahoma" w:cs="Tahoma"/>
      <w:sz w:val="16"/>
      <w:szCs w:val="16"/>
    </w:rPr>
  </w:style>
  <w:style w:type="character" w:customStyle="1" w:styleId="BalloonTextChar">
    <w:name w:val="Balloon Text Char"/>
    <w:basedOn w:val="DefaultParagraphFont"/>
    <w:link w:val="BalloonText"/>
    <w:rsid w:val="00D45DD2"/>
    <w:rPr>
      <w:rFonts w:ascii="Tahoma" w:hAnsi="Tahoma" w:cs="Tahoma"/>
      <w:sz w:val="16"/>
      <w:szCs w:val="16"/>
    </w:rPr>
  </w:style>
  <w:style w:type="paragraph" w:styleId="NormalWeb">
    <w:name w:val="Normal (Web)"/>
    <w:basedOn w:val="Normal"/>
    <w:uiPriority w:val="99"/>
    <w:unhideWhenUsed/>
    <w:rsid w:val="005C4D63"/>
    <w:pPr>
      <w:spacing w:before="100" w:beforeAutospacing="1" w:after="100" w:afterAutospacing="1"/>
    </w:pPr>
    <w:rPr>
      <w:rFonts w:eastAsiaTheme="minorHAnsi"/>
    </w:rPr>
  </w:style>
  <w:style w:type="character" w:customStyle="1" w:styleId="Heading1Char">
    <w:name w:val="Heading 1 Char"/>
    <w:basedOn w:val="DefaultParagraphFont"/>
    <w:link w:val="Heading1"/>
    <w:uiPriority w:val="9"/>
    <w:rsid w:val="00784478"/>
    <w:rPr>
      <w:b/>
      <w:bCs/>
      <w:kern w:val="36"/>
      <w:sz w:val="48"/>
      <w:szCs w:val="48"/>
    </w:rPr>
  </w:style>
  <w:style w:type="paragraph" w:styleId="Title">
    <w:name w:val="Title"/>
    <w:basedOn w:val="Normal"/>
    <w:next w:val="Normal"/>
    <w:link w:val="TitleChar"/>
    <w:qFormat/>
    <w:rsid w:val="007827E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7827E4"/>
    <w:rPr>
      <w:rFonts w:asciiTheme="majorHAnsi" w:eastAsiaTheme="majorEastAsia" w:hAnsiTheme="majorHAnsi" w:cstheme="majorBidi"/>
      <w:color w:val="17365D" w:themeColor="text2" w:themeShade="BF"/>
      <w:spacing w:val="5"/>
      <w:kern w:val="28"/>
      <w:sz w:val="52"/>
      <w:szCs w:val="52"/>
    </w:rPr>
  </w:style>
  <w:style w:type="character" w:styleId="Strong">
    <w:name w:val="Strong"/>
    <w:basedOn w:val="DefaultParagraphFont"/>
    <w:uiPriority w:val="22"/>
    <w:qFormat/>
    <w:rsid w:val="007827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41758">
      <w:bodyDiv w:val="1"/>
      <w:marLeft w:val="0"/>
      <w:marRight w:val="0"/>
      <w:marTop w:val="0"/>
      <w:marBottom w:val="0"/>
      <w:divBdr>
        <w:top w:val="none" w:sz="0" w:space="0" w:color="auto"/>
        <w:left w:val="none" w:sz="0" w:space="0" w:color="auto"/>
        <w:bottom w:val="none" w:sz="0" w:space="0" w:color="auto"/>
        <w:right w:val="none" w:sz="0" w:space="0" w:color="auto"/>
      </w:divBdr>
    </w:div>
    <w:div w:id="17780077">
      <w:bodyDiv w:val="1"/>
      <w:marLeft w:val="0"/>
      <w:marRight w:val="0"/>
      <w:marTop w:val="0"/>
      <w:marBottom w:val="0"/>
      <w:divBdr>
        <w:top w:val="none" w:sz="0" w:space="0" w:color="auto"/>
        <w:left w:val="none" w:sz="0" w:space="0" w:color="auto"/>
        <w:bottom w:val="none" w:sz="0" w:space="0" w:color="auto"/>
        <w:right w:val="none" w:sz="0" w:space="0" w:color="auto"/>
      </w:divBdr>
    </w:div>
    <w:div w:id="39786294">
      <w:bodyDiv w:val="1"/>
      <w:marLeft w:val="0"/>
      <w:marRight w:val="0"/>
      <w:marTop w:val="0"/>
      <w:marBottom w:val="0"/>
      <w:divBdr>
        <w:top w:val="none" w:sz="0" w:space="0" w:color="auto"/>
        <w:left w:val="none" w:sz="0" w:space="0" w:color="auto"/>
        <w:bottom w:val="none" w:sz="0" w:space="0" w:color="auto"/>
        <w:right w:val="none" w:sz="0" w:space="0" w:color="auto"/>
      </w:divBdr>
    </w:div>
    <w:div w:id="117917041">
      <w:bodyDiv w:val="1"/>
      <w:marLeft w:val="0"/>
      <w:marRight w:val="0"/>
      <w:marTop w:val="0"/>
      <w:marBottom w:val="0"/>
      <w:divBdr>
        <w:top w:val="none" w:sz="0" w:space="0" w:color="auto"/>
        <w:left w:val="none" w:sz="0" w:space="0" w:color="auto"/>
        <w:bottom w:val="none" w:sz="0" w:space="0" w:color="auto"/>
        <w:right w:val="none" w:sz="0" w:space="0" w:color="auto"/>
      </w:divBdr>
    </w:div>
    <w:div w:id="125398767">
      <w:bodyDiv w:val="1"/>
      <w:marLeft w:val="0"/>
      <w:marRight w:val="0"/>
      <w:marTop w:val="0"/>
      <w:marBottom w:val="0"/>
      <w:divBdr>
        <w:top w:val="none" w:sz="0" w:space="0" w:color="auto"/>
        <w:left w:val="none" w:sz="0" w:space="0" w:color="auto"/>
        <w:bottom w:val="none" w:sz="0" w:space="0" w:color="auto"/>
        <w:right w:val="none" w:sz="0" w:space="0" w:color="auto"/>
      </w:divBdr>
    </w:div>
    <w:div w:id="147602657">
      <w:bodyDiv w:val="1"/>
      <w:marLeft w:val="0"/>
      <w:marRight w:val="0"/>
      <w:marTop w:val="0"/>
      <w:marBottom w:val="0"/>
      <w:divBdr>
        <w:top w:val="none" w:sz="0" w:space="0" w:color="auto"/>
        <w:left w:val="none" w:sz="0" w:space="0" w:color="auto"/>
        <w:bottom w:val="none" w:sz="0" w:space="0" w:color="auto"/>
        <w:right w:val="none" w:sz="0" w:space="0" w:color="auto"/>
      </w:divBdr>
    </w:div>
    <w:div w:id="220336860">
      <w:bodyDiv w:val="1"/>
      <w:marLeft w:val="0"/>
      <w:marRight w:val="0"/>
      <w:marTop w:val="0"/>
      <w:marBottom w:val="0"/>
      <w:divBdr>
        <w:top w:val="none" w:sz="0" w:space="0" w:color="auto"/>
        <w:left w:val="none" w:sz="0" w:space="0" w:color="auto"/>
        <w:bottom w:val="none" w:sz="0" w:space="0" w:color="auto"/>
        <w:right w:val="none" w:sz="0" w:space="0" w:color="auto"/>
      </w:divBdr>
      <w:divsChild>
        <w:div w:id="1276138162">
          <w:marLeft w:val="0"/>
          <w:marRight w:val="0"/>
          <w:marTop w:val="0"/>
          <w:marBottom w:val="0"/>
          <w:divBdr>
            <w:top w:val="none" w:sz="0" w:space="0" w:color="auto"/>
            <w:left w:val="none" w:sz="0" w:space="0" w:color="auto"/>
            <w:bottom w:val="none" w:sz="0" w:space="0" w:color="auto"/>
            <w:right w:val="none" w:sz="0" w:space="0" w:color="auto"/>
          </w:divBdr>
          <w:divsChild>
            <w:div w:id="1632513423">
              <w:marLeft w:val="0"/>
              <w:marRight w:val="0"/>
              <w:marTop w:val="0"/>
              <w:marBottom w:val="0"/>
              <w:divBdr>
                <w:top w:val="none" w:sz="0" w:space="0" w:color="auto"/>
                <w:left w:val="none" w:sz="0" w:space="0" w:color="auto"/>
                <w:bottom w:val="none" w:sz="0" w:space="0" w:color="auto"/>
                <w:right w:val="none" w:sz="0" w:space="0" w:color="auto"/>
              </w:divBdr>
              <w:divsChild>
                <w:div w:id="945577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685596">
      <w:bodyDiv w:val="1"/>
      <w:marLeft w:val="0"/>
      <w:marRight w:val="0"/>
      <w:marTop w:val="0"/>
      <w:marBottom w:val="0"/>
      <w:divBdr>
        <w:top w:val="none" w:sz="0" w:space="0" w:color="auto"/>
        <w:left w:val="none" w:sz="0" w:space="0" w:color="auto"/>
        <w:bottom w:val="none" w:sz="0" w:space="0" w:color="auto"/>
        <w:right w:val="none" w:sz="0" w:space="0" w:color="auto"/>
      </w:divBdr>
    </w:div>
    <w:div w:id="237593530">
      <w:bodyDiv w:val="1"/>
      <w:marLeft w:val="0"/>
      <w:marRight w:val="0"/>
      <w:marTop w:val="0"/>
      <w:marBottom w:val="0"/>
      <w:divBdr>
        <w:top w:val="none" w:sz="0" w:space="0" w:color="auto"/>
        <w:left w:val="none" w:sz="0" w:space="0" w:color="auto"/>
        <w:bottom w:val="none" w:sz="0" w:space="0" w:color="auto"/>
        <w:right w:val="none" w:sz="0" w:space="0" w:color="auto"/>
      </w:divBdr>
    </w:div>
    <w:div w:id="361170648">
      <w:bodyDiv w:val="1"/>
      <w:marLeft w:val="0"/>
      <w:marRight w:val="0"/>
      <w:marTop w:val="0"/>
      <w:marBottom w:val="0"/>
      <w:divBdr>
        <w:top w:val="none" w:sz="0" w:space="0" w:color="auto"/>
        <w:left w:val="none" w:sz="0" w:space="0" w:color="auto"/>
        <w:bottom w:val="none" w:sz="0" w:space="0" w:color="auto"/>
        <w:right w:val="none" w:sz="0" w:space="0" w:color="auto"/>
      </w:divBdr>
    </w:div>
    <w:div w:id="459417184">
      <w:bodyDiv w:val="1"/>
      <w:marLeft w:val="0"/>
      <w:marRight w:val="0"/>
      <w:marTop w:val="0"/>
      <w:marBottom w:val="0"/>
      <w:divBdr>
        <w:top w:val="none" w:sz="0" w:space="0" w:color="auto"/>
        <w:left w:val="none" w:sz="0" w:space="0" w:color="auto"/>
        <w:bottom w:val="none" w:sz="0" w:space="0" w:color="auto"/>
        <w:right w:val="none" w:sz="0" w:space="0" w:color="auto"/>
      </w:divBdr>
    </w:div>
    <w:div w:id="564874875">
      <w:bodyDiv w:val="1"/>
      <w:marLeft w:val="0"/>
      <w:marRight w:val="0"/>
      <w:marTop w:val="0"/>
      <w:marBottom w:val="0"/>
      <w:divBdr>
        <w:top w:val="none" w:sz="0" w:space="0" w:color="auto"/>
        <w:left w:val="none" w:sz="0" w:space="0" w:color="auto"/>
        <w:bottom w:val="none" w:sz="0" w:space="0" w:color="auto"/>
        <w:right w:val="none" w:sz="0" w:space="0" w:color="auto"/>
      </w:divBdr>
    </w:div>
    <w:div w:id="620111835">
      <w:bodyDiv w:val="1"/>
      <w:marLeft w:val="0"/>
      <w:marRight w:val="0"/>
      <w:marTop w:val="0"/>
      <w:marBottom w:val="0"/>
      <w:divBdr>
        <w:top w:val="none" w:sz="0" w:space="0" w:color="auto"/>
        <w:left w:val="none" w:sz="0" w:space="0" w:color="auto"/>
        <w:bottom w:val="none" w:sz="0" w:space="0" w:color="auto"/>
        <w:right w:val="none" w:sz="0" w:space="0" w:color="auto"/>
      </w:divBdr>
    </w:div>
    <w:div w:id="659575564">
      <w:bodyDiv w:val="1"/>
      <w:marLeft w:val="0"/>
      <w:marRight w:val="0"/>
      <w:marTop w:val="0"/>
      <w:marBottom w:val="0"/>
      <w:divBdr>
        <w:top w:val="none" w:sz="0" w:space="0" w:color="auto"/>
        <w:left w:val="none" w:sz="0" w:space="0" w:color="auto"/>
        <w:bottom w:val="none" w:sz="0" w:space="0" w:color="auto"/>
        <w:right w:val="none" w:sz="0" w:space="0" w:color="auto"/>
      </w:divBdr>
    </w:div>
    <w:div w:id="718476721">
      <w:bodyDiv w:val="1"/>
      <w:marLeft w:val="0"/>
      <w:marRight w:val="0"/>
      <w:marTop w:val="0"/>
      <w:marBottom w:val="0"/>
      <w:divBdr>
        <w:top w:val="none" w:sz="0" w:space="0" w:color="auto"/>
        <w:left w:val="none" w:sz="0" w:space="0" w:color="auto"/>
        <w:bottom w:val="none" w:sz="0" w:space="0" w:color="auto"/>
        <w:right w:val="none" w:sz="0" w:space="0" w:color="auto"/>
      </w:divBdr>
    </w:div>
    <w:div w:id="849491628">
      <w:bodyDiv w:val="1"/>
      <w:marLeft w:val="0"/>
      <w:marRight w:val="0"/>
      <w:marTop w:val="0"/>
      <w:marBottom w:val="0"/>
      <w:divBdr>
        <w:top w:val="none" w:sz="0" w:space="0" w:color="auto"/>
        <w:left w:val="none" w:sz="0" w:space="0" w:color="auto"/>
        <w:bottom w:val="none" w:sz="0" w:space="0" w:color="auto"/>
        <w:right w:val="none" w:sz="0" w:space="0" w:color="auto"/>
      </w:divBdr>
    </w:div>
    <w:div w:id="852572845">
      <w:bodyDiv w:val="1"/>
      <w:marLeft w:val="0"/>
      <w:marRight w:val="0"/>
      <w:marTop w:val="0"/>
      <w:marBottom w:val="0"/>
      <w:divBdr>
        <w:top w:val="none" w:sz="0" w:space="0" w:color="auto"/>
        <w:left w:val="none" w:sz="0" w:space="0" w:color="auto"/>
        <w:bottom w:val="none" w:sz="0" w:space="0" w:color="auto"/>
        <w:right w:val="none" w:sz="0" w:space="0" w:color="auto"/>
      </w:divBdr>
    </w:div>
    <w:div w:id="909653085">
      <w:bodyDiv w:val="1"/>
      <w:marLeft w:val="0"/>
      <w:marRight w:val="0"/>
      <w:marTop w:val="0"/>
      <w:marBottom w:val="0"/>
      <w:divBdr>
        <w:top w:val="none" w:sz="0" w:space="0" w:color="auto"/>
        <w:left w:val="none" w:sz="0" w:space="0" w:color="auto"/>
        <w:bottom w:val="none" w:sz="0" w:space="0" w:color="auto"/>
        <w:right w:val="none" w:sz="0" w:space="0" w:color="auto"/>
      </w:divBdr>
    </w:div>
    <w:div w:id="951546294">
      <w:bodyDiv w:val="1"/>
      <w:marLeft w:val="0"/>
      <w:marRight w:val="0"/>
      <w:marTop w:val="0"/>
      <w:marBottom w:val="0"/>
      <w:divBdr>
        <w:top w:val="none" w:sz="0" w:space="0" w:color="auto"/>
        <w:left w:val="none" w:sz="0" w:space="0" w:color="auto"/>
        <w:bottom w:val="none" w:sz="0" w:space="0" w:color="auto"/>
        <w:right w:val="none" w:sz="0" w:space="0" w:color="auto"/>
      </w:divBdr>
    </w:div>
    <w:div w:id="991132304">
      <w:bodyDiv w:val="1"/>
      <w:marLeft w:val="0"/>
      <w:marRight w:val="0"/>
      <w:marTop w:val="0"/>
      <w:marBottom w:val="0"/>
      <w:divBdr>
        <w:top w:val="none" w:sz="0" w:space="0" w:color="auto"/>
        <w:left w:val="none" w:sz="0" w:space="0" w:color="auto"/>
        <w:bottom w:val="none" w:sz="0" w:space="0" w:color="auto"/>
        <w:right w:val="none" w:sz="0" w:space="0" w:color="auto"/>
      </w:divBdr>
      <w:divsChild>
        <w:div w:id="803740802">
          <w:marLeft w:val="0"/>
          <w:marRight w:val="0"/>
          <w:marTop w:val="0"/>
          <w:marBottom w:val="0"/>
          <w:divBdr>
            <w:top w:val="none" w:sz="0" w:space="0" w:color="auto"/>
            <w:left w:val="none" w:sz="0" w:space="0" w:color="auto"/>
            <w:bottom w:val="none" w:sz="0" w:space="0" w:color="auto"/>
            <w:right w:val="none" w:sz="0" w:space="0" w:color="auto"/>
          </w:divBdr>
          <w:divsChild>
            <w:div w:id="251091565">
              <w:marLeft w:val="0"/>
              <w:marRight w:val="0"/>
              <w:marTop w:val="0"/>
              <w:marBottom w:val="0"/>
              <w:divBdr>
                <w:top w:val="none" w:sz="0" w:space="0" w:color="auto"/>
                <w:left w:val="none" w:sz="0" w:space="0" w:color="auto"/>
                <w:bottom w:val="none" w:sz="0" w:space="0" w:color="auto"/>
                <w:right w:val="none" w:sz="0" w:space="0" w:color="auto"/>
              </w:divBdr>
              <w:divsChild>
                <w:div w:id="278101608">
                  <w:marLeft w:val="0"/>
                  <w:marRight w:val="0"/>
                  <w:marTop w:val="0"/>
                  <w:marBottom w:val="0"/>
                  <w:divBdr>
                    <w:top w:val="none" w:sz="0" w:space="0" w:color="auto"/>
                    <w:left w:val="none" w:sz="0" w:space="0" w:color="auto"/>
                    <w:bottom w:val="none" w:sz="0" w:space="0" w:color="auto"/>
                    <w:right w:val="none" w:sz="0" w:space="0" w:color="auto"/>
                  </w:divBdr>
                  <w:divsChild>
                    <w:div w:id="38229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830988">
      <w:bodyDiv w:val="1"/>
      <w:marLeft w:val="0"/>
      <w:marRight w:val="0"/>
      <w:marTop w:val="0"/>
      <w:marBottom w:val="0"/>
      <w:divBdr>
        <w:top w:val="none" w:sz="0" w:space="0" w:color="auto"/>
        <w:left w:val="none" w:sz="0" w:space="0" w:color="auto"/>
        <w:bottom w:val="none" w:sz="0" w:space="0" w:color="auto"/>
        <w:right w:val="none" w:sz="0" w:space="0" w:color="auto"/>
      </w:divBdr>
    </w:div>
    <w:div w:id="1064716316">
      <w:bodyDiv w:val="1"/>
      <w:marLeft w:val="0"/>
      <w:marRight w:val="0"/>
      <w:marTop w:val="0"/>
      <w:marBottom w:val="0"/>
      <w:divBdr>
        <w:top w:val="none" w:sz="0" w:space="0" w:color="auto"/>
        <w:left w:val="none" w:sz="0" w:space="0" w:color="auto"/>
        <w:bottom w:val="none" w:sz="0" w:space="0" w:color="auto"/>
        <w:right w:val="none" w:sz="0" w:space="0" w:color="auto"/>
      </w:divBdr>
    </w:div>
    <w:div w:id="1072780353">
      <w:bodyDiv w:val="1"/>
      <w:marLeft w:val="0"/>
      <w:marRight w:val="0"/>
      <w:marTop w:val="0"/>
      <w:marBottom w:val="0"/>
      <w:divBdr>
        <w:top w:val="none" w:sz="0" w:space="0" w:color="auto"/>
        <w:left w:val="none" w:sz="0" w:space="0" w:color="auto"/>
        <w:bottom w:val="none" w:sz="0" w:space="0" w:color="auto"/>
        <w:right w:val="none" w:sz="0" w:space="0" w:color="auto"/>
      </w:divBdr>
    </w:div>
    <w:div w:id="1092774613">
      <w:bodyDiv w:val="1"/>
      <w:marLeft w:val="0"/>
      <w:marRight w:val="0"/>
      <w:marTop w:val="0"/>
      <w:marBottom w:val="0"/>
      <w:divBdr>
        <w:top w:val="none" w:sz="0" w:space="0" w:color="auto"/>
        <w:left w:val="none" w:sz="0" w:space="0" w:color="auto"/>
        <w:bottom w:val="none" w:sz="0" w:space="0" w:color="auto"/>
        <w:right w:val="none" w:sz="0" w:space="0" w:color="auto"/>
      </w:divBdr>
    </w:div>
    <w:div w:id="1098140043">
      <w:bodyDiv w:val="1"/>
      <w:marLeft w:val="0"/>
      <w:marRight w:val="0"/>
      <w:marTop w:val="0"/>
      <w:marBottom w:val="0"/>
      <w:divBdr>
        <w:top w:val="none" w:sz="0" w:space="0" w:color="auto"/>
        <w:left w:val="none" w:sz="0" w:space="0" w:color="auto"/>
        <w:bottom w:val="none" w:sz="0" w:space="0" w:color="auto"/>
        <w:right w:val="none" w:sz="0" w:space="0" w:color="auto"/>
      </w:divBdr>
    </w:div>
    <w:div w:id="1132943257">
      <w:bodyDiv w:val="1"/>
      <w:marLeft w:val="0"/>
      <w:marRight w:val="0"/>
      <w:marTop w:val="0"/>
      <w:marBottom w:val="0"/>
      <w:divBdr>
        <w:top w:val="none" w:sz="0" w:space="0" w:color="auto"/>
        <w:left w:val="none" w:sz="0" w:space="0" w:color="auto"/>
        <w:bottom w:val="none" w:sz="0" w:space="0" w:color="auto"/>
        <w:right w:val="none" w:sz="0" w:space="0" w:color="auto"/>
      </w:divBdr>
    </w:div>
    <w:div w:id="1264025065">
      <w:bodyDiv w:val="1"/>
      <w:marLeft w:val="0"/>
      <w:marRight w:val="0"/>
      <w:marTop w:val="0"/>
      <w:marBottom w:val="0"/>
      <w:divBdr>
        <w:top w:val="none" w:sz="0" w:space="0" w:color="auto"/>
        <w:left w:val="none" w:sz="0" w:space="0" w:color="auto"/>
        <w:bottom w:val="none" w:sz="0" w:space="0" w:color="auto"/>
        <w:right w:val="none" w:sz="0" w:space="0" w:color="auto"/>
      </w:divBdr>
    </w:div>
    <w:div w:id="1296176792">
      <w:bodyDiv w:val="1"/>
      <w:marLeft w:val="0"/>
      <w:marRight w:val="0"/>
      <w:marTop w:val="0"/>
      <w:marBottom w:val="0"/>
      <w:divBdr>
        <w:top w:val="none" w:sz="0" w:space="0" w:color="auto"/>
        <w:left w:val="none" w:sz="0" w:space="0" w:color="auto"/>
        <w:bottom w:val="none" w:sz="0" w:space="0" w:color="auto"/>
        <w:right w:val="none" w:sz="0" w:space="0" w:color="auto"/>
      </w:divBdr>
    </w:div>
    <w:div w:id="1375084878">
      <w:bodyDiv w:val="1"/>
      <w:marLeft w:val="0"/>
      <w:marRight w:val="0"/>
      <w:marTop w:val="0"/>
      <w:marBottom w:val="0"/>
      <w:divBdr>
        <w:top w:val="none" w:sz="0" w:space="0" w:color="auto"/>
        <w:left w:val="none" w:sz="0" w:space="0" w:color="auto"/>
        <w:bottom w:val="none" w:sz="0" w:space="0" w:color="auto"/>
        <w:right w:val="none" w:sz="0" w:space="0" w:color="auto"/>
      </w:divBdr>
    </w:div>
    <w:div w:id="1381897698">
      <w:bodyDiv w:val="1"/>
      <w:marLeft w:val="0"/>
      <w:marRight w:val="0"/>
      <w:marTop w:val="0"/>
      <w:marBottom w:val="0"/>
      <w:divBdr>
        <w:top w:val="none" w:sz="0" w:space="0" w:color="auto"/>
        <w:left w:val="none" w:sz="0" w:space="0" w:color="auto"/>
        <w:bottom w:val="none" w:sz="0" w:space="0" w:color="auto"/>
        <w:right w:val="none" w:sz="0" w:space="0" w:color="auto"/>
      </w:divBdr>
    </w:div>
    <w:div w:id="1412894356">
      <w:bodyDiv w:val="1"/>
      <w:marLeft w:val="0"/>
      <w:marRight w:val="0"/>
      <w:marTop w:val="0"/>
      <w:marBottom w:val="0"/>
      <w:divBdr>
        <w:top w:val="none" w:sz="0" w:space="0" w:color="auto"/>
        <w:left w:val="none" w:sz="0" w:space="0" w:color="auto"/>
        <w:bottom w:val="none" w:sz="0" w:space="0" w:color="auto"/>
        <w:right w:val="none" w:sz="0" w:space="0" w:color="auto"/>
      </w:divBdr>
    </w:div>
    <w:div w:id="1448308879">
      <w:bodyDiv w:val="1"/>
      <w:marLeft w:val="0"/>
      <w:marRight w:val="0"/>
      <w:marTop w:val="0"/>
      <w:marBottom w:val="0"/>
      <w:divBdr>
        <w:top w:val="none" w:sz="0" w:space="0" w:color="auto"/>
        <w:left w:val="none" w:sz="0" w:space="0" w:color="auto"/>
        <w:bottom w:val="none" w:sz="0" w:space="0" w:color="auto"/>
        <w:right w:val="none" w:sz="0" w:space="0" w:color="auto"/>
      </w:divBdr>
    </w:div>
    <w:div w:id="1474907391">
      <w:bodyDiv w:val="1"/>
      <w:marLeft w:val="0"/>
      <w:marRight w:val="0"/>
      <w:marTop w:val="0"/>
      <w:marBottom w:val="0"/>
      <w:divBdr>
        <w:top w:val="none" w:sz="0" w:space="0" w:color="auto"/>
        <w:left w:val="none" w:sz="0" w:space="0" w:color="auto"/>
        <w:bottom w:val="none" w:sz="0" w:space="0" w:color="auto"/>
        <w:right w:val="none" w:sz="0" w:space="0" w:color="auto"/>
      </w:divBdr>
    </w:div>
    <w:div w:id="1485320431">
      <w:bodyDiv w:val="1"/>
      <w:marLeft w:val="0"/>
      <w:marRight w:val="0"/>
      <w:marTop w:val="0"/>
      <w:marBottom w:val="0"/>
      <w:divBdr>
        <w:top w:val="none" w:sz="0" w:space="0" w:color="auto"/>
        <w:left w:val="none" w:sz="0" w:space="0" w:color="auto"/>
        <w:bottom w:val="none" w:sz="0" w:space="0" w:color="auto"/>
        <w:right w:val="none" w:sz="0" w:space="0" w:color="auto"/>
      </w:divBdr>
    </w:div>
    <w:div w:id="1497912827">
      <w:bodyDiv w:val="1"/>
      <w:marLeft w:val="0"/>
      <w:marRight w:val="0"/>
      <w:marTop w:val="0"/>
      <w:marBottom w:val="0"/>
      <w:divBdr>
        <w:top w:val="none" w:sz="0" w:space="0" w:color="auto"/>
        <w:left w:val="none" w:sz="0" w:space="0" w:color="auto"/>
        <w:bottom w:val="none" w:sz="0" w:space="0" w:color="auto"/>
        <w:right w:val="none" w:sz="0" w:space="0" w:color="auto"/>
      </w:divBdr>
    </w:div>
    <w:div w:id="1534004751">
      <w:bodyDiv w:val="1"/>
      <w:marLeft w:val="0"/>
      <w:marRight w:val="0"/>
      <w:marTop w:val="0"/>
      <w:marBottom w:val="0"/>
      <w:divBdr>
        <w:top w:val="none" w:sz="0" w:space="0" w:color="auto"/>
        <w:left w:val="none" w:sz="0" w:space="0" w:color="auto"/>
        <w:bottom w:val="none" w:sz="0" w:space="0" w:color="auto"/>
        <w:right w:val="none" w:sz="0" w:space="0" w:color="auto"/>
      </w:divBdr>
    </w:div>
    <w:div w:id="1589576280">
      <w:bodyDiv w:val="1"/>
      <w:marLeft w:val="0"/>
      <w:marRight w:val="0"/>
      <w:marTop w:val="0"/>
      <w:marBottom w:val="0"/>
      <w:divBdr>
        <w:top w:val="none" w:sz="0" w:space="0" w:color="auto"/>
        <w:left w:val="none" w:sz="0" w:space="0" w:color="auto"/>
        <w:bottom w:val="none" w:sz="0" w:space="0" w:color="auto"/>
        <w:right w:val="none" w:sz="0" w:space="0" w:color="auto"/>
      </w:divBdr>
    </w:div>
    <w:div w:id="1627588183">
      <w:bodyDiv w:val="1"/>
      <w:marLeft w:val="0"/>
      <w:marRight w:val="0"/>
      <w:marTop w:val="0"/>
      <w:marBottom w:val="0"/>
      <w:divBdr>
        <w:top w:val="none" w:sz="0" w:space="0" w:color="auto"/>
        <w:left w:val="none" w:sz="0" w:space="0" w:color="auto"/>
        <w:bottom w:val="none" w:sz="0" w:space="0" w:color="auto"/>
        <w:right w:val="none" w:sz="0" w:space="0" w:color="auto"/>
      </w:divBdr>
    </w:div>
    <w:div w:id="1628047888">
      <w:bodyDiv w:val="1"/>
      <w:marLeft w:val="0"/>
      <w:marRight w:val="0"/>
      <w:marTop w:val="0"/>
      <w:marBottom w:val="0"/>
      <w:divBdr>
        <w:top w:val="none" w:sz="0" w:space="0" w:color="auto"/>
        <w:left w:val="none" w:sz="0" w:space="0" w:color="auto"/>
        <w:bottom w:val="none" w:sz="0" w:space="0" w:color="auto"/>
        <w:right w:val="none" w:sz="0" w:space="0" w:color="auto"/>
      </w:divBdr>
    </w:div>
    <w:div w:id="1749226989">
      <w:bodyDiv w:val="1"/>
      <w:marLeft w:val="0"/>
      <w:marRight w:val="0"/>
      <w:marTop w:val="0"/>
      <w:marBottom w:val="0"/>
      <w:divBdr>
        <w:top w:val="none" w:sz="0" w:space="0" w:color="auto"/>
        <w:left w:val="none" w:sz="0" w:space="0" w:color="auto"/>
        <w:bottom w:val="none" w:sz="0" w:space="0" w:color="auto"/>
        <w:right w:val="none" w:sz="0" w:space="0" w:color="auto"/>
      </w:divBdr>
    </w:div>
    <w:div w:id="1801536033">
      <w:bodyDiv w:val="1"/>
      <w:marLeft w:val="0"/>
      <w:marRight w:val="0"/>
      <w:marTop w:val="0"/>
      <w:marBottom w:val="0"/>
      <w:divBdr>
        <w:top w:val="none" w:sz="0" w:space="0" w:color="auto"/>
        <w:left w:val="none" w:sz="0" w:space="0" w:color="auto"/>
        <w:bottom w:val="none" w:sz="0" w:space="0" w:color="auto"/>
        <w:right w:val="none" w:sz="0" w:space="0" w:color="auto"/>
      </w:divBdr>
    </w:div>
    <w:div w:id="1855261352">
      <w:bodyDiv w:val="1"/>
      <w:marLeft w:val="0"/>
      <w:marRight w:val="0"/>
      <w:marTop w:val="0"/>
      <w:marBottom w:val="0"/>
      <w:divBdr>
        <w:top w:val="none" w:sz="0" w:space="0" w:color="auto"/>
        <w:left w:val="none" w:sz="0" w:space="0" w:color="auto"/>
        <w:bottom w:val="none" w:sz="0" w:space="0" w:color="auto"/>
        <w:right w:val="none" w:sz="0" w:space="0" w:color="auto"/>
      </w:divBdr>
    </w:div>
    <w:div w:id="1881934274">
      <w:bodyDiv w:val="1"/>
      <w:marLeft w:val="0"/>
      <w:marRight w:val="0"/>
      <w:marTop w:val="0"/>
      <w:marBottom w:val="0"/>
      <w:divBdr>
        <w:top w:val="none" w:sz="0" w:space="0" w:color="auto"/>
        <w:left w:val="none" w:sz="0" w:space="0" w:color="auto"/>
        <w:bottom w:val="none" w:sz="0" w:space="0" w:color="auto"/>
        <w:right w:val="none" w:sz="0" w:space="0" w:color="auto"/>
      </w:divBdr>
    </w:div>
    <w:div w:id="1942687432">
      <w:bodyDiv w:val="1"/>
      <w:marLeft w:val="0"/>
      <w:marRight w:val="0"/>
      <w:marTop w:val="0"/>
      <w:marBottom w:val="0"/>
      <w:divBdr>
        <w:top w:val="none" w:sz="0" w:space="0" w:color="auto"/>
        <w:left w:val="none" w:sz="0" w:space="0" w:color="auto"/>
        <w:bottom w:val="none" w:sz="0" w:space="0" w:color="auto"/>
        <w:right w:val="none" w:sz="0" w:space="0" w:color="auto"/>
      </w:divBdr>
    </w:div>
    <w:div w:id="1984045858">
      <w:bodyDiv w:val="1"/>
      <w:marLeft w:val="0"/>
      <w:marRight w:val="0"/>
      <w:marTop w:val="0"/>
      <w:marBottom w:val="0"/>
      <w:divBdr>
        <w:top w:val="none" w:sz="0" w:space="0" w:color="auto"/>
        <w:left w:val="none" w:sz="0" w:space="0" w:color="auto"/>
        <w:bottom w:val="none" w:sz="0" w:space="0" w:color="auto"/>
        <w:right w:val="none" w:sz="0" w:space="0" w:color="auto"/>
      </w:divBdr>
    </w:div>
    <w:div w:id="2064521503">
      <w:bodyDiv w:val="1"/>
      <w:marLeft w:val="0"/>
      <w:marRight w:val="0"/>
      <w:marTop w:val="0"/>
      <w:marBottom w:val="0"/>
      <w:divBdr>
        <w:top w:val="none" w:sz="0" w:space="0" w:color="auto"/>
        <w:left w:val="none" w:sz="0" w:space="0" w:color="auto"/>
        <w:bottom w:val="none" w:sz="0" w:space="0" w:color="auto"/>
        <w:right w:val="none" w:sz="0" w:space="0" w:color="auto"/>
      </w:divBdr>
    </w:div>
    <w:div w:id="2131169830">
      <w:bodyDiv w:val="1"/>
      <w:marLeft w:val="0"/>
      <w:marRight w:val="0"/>
      <w:marTop w:val="0"/>
      <w:marBottom w:val="0"/>
      <w:divBdr>
        <w:top w:val="none" w:sz="0" w:space="0" w:color="auto"/>
        <w:left w:val="none" w:sz="0" w:space="0" w:color="auto"/>
        <w:bottom w:val="none" w:sz="0" w:space="0" w:color="auto"/>
        <w:right w:val="none" w:sz="0" w:space="0" w:color="auto"/>
      </w:divBdr>
    </w:div>
    <w:div w:id="214350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4E62DC-970B-4FDB-9543-E2110EBE86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3</Pages>
  <Words>1079</Words>
  <Characters>5600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Workforce Development Meetings</vt:lpstr>
    </vt:vector>
  </TitlesOfParts>
  <Company>Bellevue Community College</Company>
  <LinksUpToDate>false</LinksUpToDate>
  <CharactersWithSpaces>6666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Workforce Development Meetings</dc:title>
  <dc:subject/>
  <dc:creator>efisher</dc:creator>
  <cp:keywords/>
  <dc:description/>
  <cp:lastModifiedBy>Heather Neikirk</cp:lastModifiedBy>
  <cp:revision>8</cp:revision>
  <cp:lastPrinted>2015-03-16T23:30:00Z</cp:lastPrinted>
  <dcterms:created xsi:type="dcterms:W3CDTF">2015-03-19T20:11:00Z</dcterms:created>
  <dcterms:modified xsi:type="dcterms:W3CDTF">2015-04-30T18:38:00Z</dcterms:modified>
</cp:coreProperties>
</file>